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563D6" w14:textId="4E8C5477" w:rsidR="00501C23" w:rsidRPr="00331995" w:rsidRDefault="00C62001" w:rsidP="00331995">
      <w:pPr>
        <w:jc w:val="center"/>
        <w:rPr>
          <w:rFonts w:ascii="Calibri" w:hAnsi="Calibri" w:cs="Calibri"/>
          <w:b/>
          <w:bCs/>
          <w:sz w:val="32"/>
          <w:szCs w:val="32"/>
        </w:rPr>
      </w:pPr>
      <w:r w:rsidRPr="00331995">
        <w:rPr>
          <w:rFonts w:ascii="Calibri" w:hAnsi="Calibri" w:cs="Calibri"/>
          <w:b/>
          <w:bCs/>
          <w:sz w:val="32"/>
          <w:szCs w:val="32"/>
        </w:rPr>
        <w:t xml:space="preserve">MIACE </w:t>
      </w:r>
      <w:r w:rsidR="00722D1C" w:rsidRPr="00331995">
        <w:rPr>
          <w:rFonts w:ascii="Calibri" w:hAnsi="Calibri" w:cs="Calibri"/>
          <w:b/>
          <w:bCs/>
          <w:sz w:val="32"/>
          <w:szCs w:val="32"/>
        </w:rPr>
        <w:t xml:space="preserve">Healthy Minds Healthy Business </w:t>
      </w:r>
      <w:r w:rsidR="00A12AE4">
        <w:rPr>
          <w:rFonts w:ascii="Calibri" w:hAnsi="Calibri" w:cs="Calibri"/>
          <w:b/>
          <w:bCs/>
          <w:sz w:val="32"/>
          <w:szCs w:val="32"/>
        </w:rPr>
        <w:t xml:space="preserve">Public Education </w:t>
      </w:r>
      <w:r w:rsidR="00722D1C" w:rsidRPr="00331995">
        <w:rPr>
          <w:rFonts w:ascii="Calibri" w:hAnsi="Calibri" w:cs="Calibri"/>
          <w:b/>
          <w:bCs/>
          <w:sz w:val="32"/>
          <w:szCs w:val="32"/>
        </w:rPr>
        <w:t>Campaign</w:t>
      </w:r>
    </w:p>
    <w:p w14:paraId="2C078E63" w14:textId="7C81D94D" w:rsidR="00C90F6E" w:rsidRDefault="00A12AE4" w:rsidP="00331995">
      <w:pPr>
        <w:jc w:val="center"/>
        <w:rPr>
          <w:rFonts w:ascii="Calibri" w:hAnsi="Calibri" w:cs="Calibri"/>
          <w:b/>
          <w:bCs/>
          <w:sz w:val="32"/>
          <w:szCs w:val="32"/>
        </w:rPr>
      </w:pPr>
      <w:r>
        <w:rPr>
          <w:rFonts w:ascii="Calibri" w:hAnsi="Calibri" w:cs="Calibri"/>
          <w:b/>
          <w:bCs/>
          <w:sz w:val="32"/>
          <w:szCs w:val="32"/>
        </w:rPr>
        <w:t xml:space="preserve">Social Media </w:t>
      </w:r>
      <w:r w:rsidR="00C62001" w:rsidRPr="00331995">
        <w:rPr>
          <w:rFonts w:ascii="Calibri" w:hAnsi="Calibri" w:cs="Calibri"/>
          <w:b/>
          <w:bCs/>
          <w:sz w:val="32"/>
          <w:szCs w:val="32"/>
        </w:rPr>
        <w:t>Po</w:t>
      </w:r>
      <w:r w:rsidR="00231ED5" w:rsidRPr="00331995">
        <w:rPr>
          <w:rFonts w:ascii="Calibri" w:hAnsi="Calibri" w:cs="Calibri"/>
          <w:b/>
          <w:bCs/>
          <w:sz w:val="32"/>
          <w:szCs w:val="32"/>
        </w:rPr>
        <w:t>sts for Sharing</w:t>
      </w:r>
    </w:p>
    <w:p w14:paraId="23415952" w14:textId="58B92B27" w:rsidR="00825C21" w:rsidRPr="00F077B3" w:rsidRDefault="00825C21" w:rsidP="00007FD8">
      <w:pPr>
        <w:rPr>
          <w:rFonts w:ascii="Calibri" w:hAnsi="Calibri" w:cs="Calibri"/>
        </w:rPr>
      </w:pPr>
      <w:r w:rsidRPr="00F077B3">
        <w:rPr>
          <w:rFonts w:ascii="Calibri" w:hAnsi="Calibri" w:cs="Calibri"/>
        </w:rPr>
        <w:t>Use the social media posts below to share the #HealthyMindsHealthyBusiness public education campaign on your page! Please include</w:t>
      </w:r>
      <w:r w:rsidR="00F077B3" w:rsidRPr="00F077B3">
        <w:rPr>
          <w:rFonts w:ascii="Calibri" w:hAnsi="Calibri" w:cs="Calibri"/>
        </w:rPr>
        <w:t xml:space="preserve"> the hashtag #</w:t>
      </w:r>
      <w:r w:rsidRPr="00F077B3">
        <w:rPr>
          <w:rFonts w:ascii="Calibri" w:hAnsi="Calibri" w:cs="Calibri"/>
        </w:rPr>
        <w:t xml:space="preserve">HealthyMindsHealthyBusiness in your posts. </w:t>
      </w:r>
      <w:r w:rsidR="00F077B3" w:rsidRPr="00F077B3">
        <w:rPr>
          <w:rFonts w:ascii="Calibri" w:hAnsi="Calibri" w:cs="Calibri"/>
        </w:rPr>
        <w:t xml:space="preserve">Feel free to tag us on Facebook and LinkedIn, we’d love to see your posts! </w:t>
      </w:r>
    </w:p>
    <w:p w14:paraId="2E4FAD1A" w14:textId="13215497" w:rsidR="00280A90" w:rsidRPr="00DD4598" w:rsidRDefault="00145805" w:rsidP="00007FD8">
      <w:pPr>
        <w:rPr>
          <w:rFonts w:ascii="Calibri" w:hAnsi="Calibri" w:cs="Calibri"/>
          <w:i/>
          <w:iCs/>
        </w:rPr>
      </w:pPr>
      <w:r>
        <w:rPr>
          <w:rFonts w:ascii="Calibri" w:hAnsi="Calibri" w:cs="Calibri"/>
          <w:i/>
          <w:iCs/>
        </w:rPr>
        <w:t xml:space="preserve">Category 1: </w:t>
      </w:r>
      <w:r w:rsidR="001D64AD" w:rsidRPr="00DD4598">
        <w:rPr>
          <w:rFonts w:ascii="Calibri" w:hAnsi="Calibri" w:cs="Calibri"/>
          <w:i/>
          <w:iCs/>
        </w:rPr>
        <w:t>Mental Health Cost Calculator and Working Well Toolkit</w:t>
      </w:r>
    </w:p>
    <w:p w14:paraId="0A193844" w14:textId="06538E49" w:rsidR="00ED3B2C" w:rsidRDefault="00105756" w:rsidP="00DC6D87">
      <w:pPr>
        <w:jc w:val="center"/>
        <w:rPr>
          <w:rFonts w:ascii="Calibri" w:hAnsi="Calibri" w:cs="Calibri"/>
        </w:rPr>
      </w:pPr>
      <w:r>
        <w:rPr>
          <w:rFonts w:ascii="Calibri" w:hAnsi="Calibri" w:cs="Calibri"/>
          <w:noProof/>
        </w:rPr>
        <w:drawing>
          <wp:inline distT="0" distB="0" distL="0" distR="0" wp14:anchorId="4E862C82" wp14:editId="69ED0D1C">
            <wp:extent cx="3448050" cy="2890321"/>
            <wp:effectExtent l="0" t="0" r="0" b="5715"/>
            <wp:docPr id="1776387900" name="Picture 1" descr="A blue piggy bank with dollar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87900" name="Picture 1" descr="A blue piggy bank with dollar sign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1782" cy="2901832"/>
                    </a:xfrm>
                    <a:prstGeom prst="rect">
                      <a:avLst/>
                    </a:prstGeom>
                  </pic:spPr>
                </pic:pic>
              </a:graphicData>
            </a:graphic>
          </wp:inline>
        </w:drawing>
      </w:r>
    </w:p>
    <w:p w14:paraId="6F0DE164" w14:textId="0CB83460" w:rsidR="00825C21" w:rsidRDefault="004E0C37" w:rsidP="000C430E">
      <w:pPr>
        <w:rPr>
          <w:rFonts w:ascii="Calibri" w:hAnsi="Calibri" w:cs="Calibri"/>
        </w:rPr>
      </w:pPr>
      <w:r w:rsidRPr="0028466F">
        <w:rPr>
          <w:rFonts w:ascii="Calibri" w:hAnsi="Calibri" w:cs="Calibri"/>
          <w:b/>
          <w:bCs/>
        </w:rPr>
        <w:t>Caption:</w:t>
      </w:r>
      <w:r>
        <w:rPr>
          <w:rFonts w:ascii="Calibri" w:hAnsi="Calibri" w:cs="Calibri"/>
        </w:rPr>
        <w:t xml:space="preserve"> </w:t>
      </w:r>
      <w:r w:rsidR="000C430E" w:rsidRPr="000C430E">
        <w:rPr>
          <w:rFonts w:ascii="Calibri" w:hAnsi="Calibri" w:cs="Calibri"/>
        </w:rPr>
        <w:t>Investing in employee well-being can help reduce costs. Find out how mental health impacts your business using the Mental Health Cost Calculator</w:t>
      </w:r>
      <w:r w:rsidR="00D76995">
        <w:rPr>
          <w:rFonts w:ascii="Calibri" w:hAnsi="Calibri" w:cs="Calibri"/>
        </w:rPr>
        <w:t>:</w:t>
      </w:r>
      <w:r w:rsidR="00B74436">
        <w:rPr>
          <w:rFonts w:ascii="Calibri" w:hAnsi="Calibri" w:cs="Calibri"/>
        </w:rPr>
        <w:t xml:space="preserve"> </w:t>
      </w:r>
      <w:hyperlink r:id="rId9" w:history="1">
        <w:r w:rsidR="00B74436" w:rsidRPr="008006AB">
          <w:rPr>
            <w:rStyle w:val="Hyperlink"/>
            <w:rFonts w:ascii="Calibri" w:hAnsi="Calibri" w:cs="Calibri"/>
          </w:rPr>
          <w:t>https://bit.ly/4nrGN9p</w:t>
        </w:r>
      </w:hyperlink>
      <w:r w:rsidR="00D76995">
        <w:rPr>
          <w:rFonts w:ascii="Calibri" w:hAnsi="Calibri" w:cs="Calibri"/>
        </w:rPr>
        <w:t>.</w:t>
      </w:r>
      <w:r w:rsidR="000C430E" w:rsidRPr="000C430E">
        <w:rPr>
          <w:rFonts w:ascii="Calibri" w:hAnsi="Calibri" w:cs="Calibri"/>
        </w:rPr>
        <w:br/>
      </w:r>
      <w:r w:rsidR="000C430E" w:rsidRPr="000C430E">
        <w:rPr>
          <w:rFonts w:ascii="Calibri" w:hAnsi="Calibri" w:cs="Calibri"/>
        </w:rPr>
        <w:br/>
        <w:t xml:space="preserve">For more information, visit </w:t>
      </w:r>
      <w:hyperlink r:id="rId10" w:history="1">
        <w:r w:rsidR="00105756" w:rsidRPr="0080318A">
          <w:rPr>
            <w:rStyle w:val="Hyperlink"/>
            <w:rFonts w:ascii="Calibri" w:hAnsi="Calibri" w:cs="Calibri"/>
          </w:rPr>
          <w:t>https://bit.ly/MIACEHMHB</w:t>
        </w:r>
      </w:hyperlink>
      <w:r w:rsidR="00B74436">
        <w:rPr>
          <w:rFonts w:ascii="Calibri" w:hAnsi="Calibri" w:cs="Calibri"/>
        </w:rPr>
        <w:t>.</w:t>
      </w:r>
    </w:p>
    <w:p w14:paraId="5B68BEF3" w14:textId="2B1BA9D6" w:rsidR="00DD4598" w:rsidRDefault="00DD4598" w:rsidP="00DC6D87">
      <w:pPr>
        <w:jc w:val="center"/>
        <w:rPr>
          <w:rFonts w:ascii="Calibri" w:hAnsi="Calibri" w:cs="Calibri"/>
        </w:rPr>
      </w:pPr>
      <w:r>
        <w:rPr>
          <w:rFonts w:ascii="Calibri" w:hAnsi="Calibri" w:cs="Calibri"/>
          <w:noProof/>
        </w:rPr>
        <w:lastRenderedPageBreak/>
        <w:drawing>
          <wp:inline distT="0" distB="0" distL="0" distR="0" wp14:anchorId="5F4F2FFC" wp14:editId="6AA22833">
            <wp:extent cx="3562350" cy="2986133"/>
            <wp:effectExtent l="0" t="0" r="0" b="5080"/>
            <wp:docPr id="1707544735" name="Picture 2" descr="A hand holding a wand over money in a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44735" name="Picture 2" descr="A hand holding a wand over money in a ha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88020" cy="3007651"/>
                    </a:xfrm>
                    <a:prstGeom prst="rect">
                      <a:avLst/>
                    </a:prstGeom>
                  </pic:spPr>
                </pic:pic>
              </a:graphicData>
            </a:graphic>
          </wp:inline>
        </w:drawing>
      </w:r>
    </w:p>
    <w:p w14:paraId="7CC4E0AD" w14:textId="453BB8F0" w:rsidR="00F92916" w:rsidRDefault="00825C21" w:rsidP="00825C21">
      <w:pPr>
        <w:rPr>
          <w:rFonts w:ascii="Calibri" w:hAnsi="Calibri" w:cs="Calibri"/>
        </w:rPr>
      </w:pPr>
      <w:r w:rsidRPr="0028466F">
        <w:rPr>
          <w:rFonts w:ascii="Calibri" w:hAnsi="Calibri" w:cs="Calibri"/>
          <w:b/>
          <w:bCs/>
        </w:rPr>
        <w:t>Caption:</w:t>
      </w:r>
      <w:r>
        <w:rPr>
          <w:rFonts w:ascii="Calibri" w:hAnsi="Calibri" w:cs="Calibri"/>
        </w:rPr>
        <w:t xml:space="preserve"> </w:t>
      </w:r>
      <w:r w:rsidRPr="00825C21">
        <w:rPr>
          <w:rFonts w:ascii="Calibri" w:hAnsi="Calibri" w:cs="Calibri"/>
        </w:rPr>
        <w:t>Supporting mental health treatment can be beneficial for business! Use the Mental Health Cost Calculator to calculate the impact of mental health on your business</w:t>
      </w:r>
      <w:r w:rsidR="00D76995">
        <w:rPr>
          <w:rFonts w:ascii="Calibri" w:hAnsi="Calibri" w:cs="Calibri"/>
        </w:rPr>
        <w:t xml:space="preserve">: </w:t>
      </w:r>
      <w:hyperlink r:id="rId12" w:history="1">
        <w:r w:rsidR="00D76995" w:rsidRPr="008006AB">
          <w:rPr>
            <w:rStyle w:val="Hyperlink"/>
            <w:rFonts w:ascii="Calibri" w:hAnsi="Calibri" w:cs="Calibri"/>
          </w:rPr>
          <w:t>https://bit.ly/4nrGN9p</w:t>
        </w:r>
      </w:hyperlink>
      <w:r w:rsidR="00D76995">
        <w:rPr>
          <w:rFonts w:ascii="Calibri" w:hAnsi="Calibri" w:cs="Calibri"/>
        </w:rPr>
        <w:t xml:space="preserve">. </w:t>
      </w:r>
    </w:p>
    <w:p w14:paraId="72A98848" w14:textId="3C9D61FC" w:rsidR="00825C21" w:rsidRDefault="00825C21" w:rsidP="00825C21">
      <w:pPr>
        <w:rPr>
          <w:rFonts w:ascii="Calibri" w:hAnsi="Calibri" w:cs="Calibri"/>
        </w:rPr>
      </w:pPr>
      <w:r w:rsidRPr="00825C21">
        <w:rPr>
          <w:rFonts w:ascii="Calibri" w:hAnsi="Calibri" w:cs="Calibri"/>
        </w:rPr>
        <w:t xml:space="preserve">For more information, visit </w:t>
      </w:r>
      <w:hyperlink r:id="rId13" w:history="1">
        <w:r w:rsidRPr="0080318A">
          <w:rPr>
            <w:rStyle w:val="Hyperlink"/>
            <w:rFonts w:ascii="Calibri" w:hAnsi="Calibri" w:cs="Calibri"/>
          </w:rPr>
          <w:t>https://bit.ly/MIACEHMHB</w:t>
        </w:r>
      </w:hyperlink>
      <w:r w:rsidRPr="00825C21">
        <w:rPr>
          <w:rFonts w:ascii="Calibri" w:hAnsi="Calibri" w:cs="Calibri"/>
        </w:rPr>
        <w:t>.</w:t>
      </w:r>
    </w:p>
    <w:p w14:paraId="40DB1920" w14:textId="77777777" w:rsidR="00C710BC" w:rsidRDefault="00C710BC" w:rsidP="00825C21">
      <w:pPr>
        <w:rPr>
          <w:rFonts w:ascii="Calibri" w:hAnsi="Calibri" w:cs="Calibri"/>
        </w:rPr>
      </w:pPr>
    </w:p>
    <w:p w14:paraId="6358FAB6" w14:textId="77777777" w:rsidR="00C710BC" w:rsidRDefault="00C710BC" w:rsidP="00825C21">
      <w:pPr>
        <w:rPr>
          <w:rFonts w:ascii="Calibri" w:hAnsi="Calibri" w:cs="Calibri"/>
        </w:rPr>
      </w:pPr>
    </w:p>
    <w:p w14:paraId="27A17516" w14:textId="77777777" w:rsidR="00C710BC" w:rsidRDefault="00C710BC" w:rsidP="00825C21">
      <w:pPr>
        <w:rPr>
          <w:rFonts w:ascii="Calibri" w:hAnsi="Calibri" w:cs="Calibri"/>
        </w:rPr>
      </w:pPr>
    </w:p>
    <w:p w14:paraId="7135507B" w14:textId="77777777" w:rsidR="00C710BC" w:rsidRDefault="00C710BC" w:rsidP="00825C21">
      <w:pPr>
        <w:rPr>
          <w:rFonts w:ascii="Calibri" w:hAnsi="Calibri" w:cs="Calibri"/>
        </w:rPr>
      </w:pPr>
    </w:p>
    <w:p w14:paraId="0BF9BD53" w14:textId="77777777" w:rsidR="00C710BC" w:rsidRDefault="00C710BC" w:rsidP="00825C21">
      <w:pPr>
        <w:rPr>
          <w:rFonts w:ascii="Calibri" w:hAnsi="Calibri" w:cs="Calibri"/>
        </w:rPr>
      </w:pPr>
    </w:p>
    <w:p w14:paraId="1A982EB1" w14:textId="5B381599" w:rsidR="00DC6D87" w:rsidRDefault="00DC6D87" w:rsidP="00DC6D87">
      <w:pPr>
        <w:jc w:val="center"/>
        <w:rPr>
          <w:rFonts w:ascii="Calibri" w:hAnsi="Calibri" w:cs="Calibri"/>
        </w:rPr>
      </w:pPr>
      <w:r>
        <w:rPr>
          <w:rFonts w:ascii="Calibri" w:hAnsi="Calibri" w:cs="Calibri"/>
          <w:noProof/>
        </w:rPr>
        <w:lastRenderedPageBreak/>
        <w:drawing>
          <wp:inline distT="0" distB="0" distL="0" distR="0" wp14:anchorId="11A172EA" wp14:editId="74C32D72">
            <wp:extent cx="3158911" cy="2647950"/>
            <wp:effectExtent l="0" t="0" r="3810" b="0"/>
            <wp:docPr id="1972480010" name="Picture 3" descr="A diagram of a diagram of a healthy mi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80010" name="Picture 3" descr="A diagram of a diagram of a healthy min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4571" cy="2677842"/>
                    </a:xfrm>
                    <a:prstGeom prst="rect">
                      <a:avLst/>
                    </a:prstGeom>
                  </pic:spPr>
                </pic:pic>
              </a:graphicData>
            </a:graphic>
          </wp:inline>
        </w:drawing>
      </w:r>
    </w:p>
    <w:p w14:paraId="49FC7E95" w14:textId="14828514" w:rsidR="0028466F" w:rsidRDefault="00DC6D87" w:rsidP="00DC6D87">
      <w:pPr>
        <w:rPr>
          <w:rFonts w:ascii="Calibri" w:hAnsi="Calibri" w:cs="Calibri"/>
        </w:rPr>
      </w:pPr>
      <w:r w:rsidRPr="0028466F">
        <w:rPr>
          <w:rFonts w:ascii="Calibri" w:hAnsi="Calibri" w:cs="Calibri"/>
          <w:b/>
          <w:bCs/>
        </w:rPr>
        <w:t>Caption:</w:t>
      </w:r>
      <w:r>
        <w:rPr>
          <w:rFonts w:ascii="Calibri" w:hAnsi="Calibri" w:cs="Calibri"/>
        </w:rPr>
        <w:t xml:space="preserve"> </w:t>
      </w:r>
      <w:r w:rsidRPr="00DC6D87">
        <w:rPr>
          <w:rFonts w:ascii="Calibri" w:hAnsi="Calibri" w:cs="Calibri"/>
        </w:rPr>
        <w:t>When employees receive effective treatment for mental distress, organizations achieve reduced medical costs, increased productivity, lower absenteeism, and decreased disability costs.</w:t>
      </w:r>
    </w:p>
    <w:p w14:paraId="2F96DA92" w14:textId="244E825B" w:rsidR="00F92916" w:rsidRDefault="00DC6D87" w:rsidP="00DC6D87">
      <w:pPr>
        <w:rPr>
          <w:rFonts w:ascii="Calibri" w:hAnsi="Calibri" w:cs="Calibri"/>
        </w:rPr>
      </w:pPr>
      <w:r w:rsidRPr="00DC6D87">
        <w:rPr>
          <w:rFonts w:ascii="Calibri" w:hAnsi="Calibri" w:cs="Calibri"/>
        </w:rPr>
        <w:t>Learn more about how mental health affects your business using the Mental Health Cost Calculator</w:t>
      </w:r>
      <w:r w:rsidR="00D76995">
        <w:rPr>
          <w:rFonts w:ascii="Calibri" w:hAnsi="Calibri" w:cs="Calibri"/>
        </w:rPr>
        <w:t xml:space="preserve">: </w:t>
      </w:r>
      <w:hyperlink r:id="rId15" w:history="1">
        <w:r w:rsidR="00D76995" w:rsidRPr="008006AB">
          <w:rPr>
            <w:rStyle w:val="Hyperlink"/>
            <w:rFonts w:ascii="Calibri" w:hAnsi="Calibri" w:cs="Calibri"/>
          </w:rPr>
          <w:t>https://bit.ly/4nrGN9p</w:t>
        </w:r>
      </w:hyperlink>
      <w:r w:rsidR="00D76995">
        <w:rPr>
          <w:rFonts w:ascii="Calibri" w:hAnsi="Calibri" w:cs="Calibri"/>
        </w:rPr>
        <w:t xml:space="preserve">. </w:t>
      </w:r>
    </w:p>
    <w:p w14:paraId="2BA9D800" w14:textId="27EC4EC6" w:rsidR="00DC6D87" w:rsidRDefault="00DC6D87" w:rsidP="00DC6D87">
      <w:pPr>
        <w:rPr>
          <w:rFonts w:ascii="Calibri" w:hAnsi="Calibri" w:cs="Calibri"/>
        </w:rPr>
      </w:pPr>
      <w:r w:rsidRPr="00DC6D87">
        <w:rPr>
          <w:rFonts w:ascii="Calibri" w:hAnsi="Calibri" w:cs="Calibri"/>
        </w:rPr>
        <w:t xml:space="preserve">For more information, visit </w:t>
      </w:r>
      <w:hyperlink r:id="rId16" w:history="1">
        <w:r w:rsidR="0028466F" w:rsidRPr="0080318A">
          <w:rPr>
            <w:rStyle w:val="Hyperlink"/>
            <w:rFonts w:ascii="Calibri" w:hAnsi="Calibri" w:cs="Calibri"/>
          </w:rPr>
          <w:t>https://bit.ly/MIACEHMHB</w:t>
        </w:r>
      </w:hyperlink>
      <w:r w:rsidRPr="00DC6D87">
        <w:rPr>
          <w:rFonts w:ascii="Calibri" w:hAnsi="Calibri" w:cs="Calibri"/>
        </w:rPr>
        <w:t>.</w:t>
      </w:r>
    </w:p>
    <w:p w14:paraId="77314403" w14:textId="77777777" w:rsidR="00C710BC" w:rsidRDefault="00C710BC" w:rsidP="00DC6D87">
      <w:pPr>
        <w:rPr>
          <w:rFonts w:ascii="Calibri" w:hAnsi="Calibri" w:cs="Calibri"/>
        </w:rPr>
      </w:pPr>
    </w:p>
    <w:p w14:paraId="1FC1107B" w14:textId="77777777" w:rsidR="00C710BC" w:rsidRDefault="00C710BC" w:rsidP="00DC6D87">
      <w:pPr>
        <w:rPr>
          <w:rFonts w:ascii="Calibri" w:hAnsi="Calibri" w:cs="Calibri"/>
        </w:rPr>
      </w:pPr>
    </w:p>
    <w:p w14:paraId="7CAB76DD" w14:textId="77777777" w:rsidR="00C710BC" w:rsidRDefault="00C710BC" w:rsidP="00DC6D87">
      <w:pPr>
        <w:rPr>
          <w:rFonts w:ascii="Calibri" w:hAnsi="Calibri" w:cs="Calibri"/>
        </w:rPr>
      </w:pPr>
    </w:p>
    <w:p w14:paraId="55AD7D9B" w14:textId="77777777" w:rsidR="00C710BC" w:rsidRDefault="00C710BC" w:rsidP="00DC6D87">
      <w:pPr>
        <w:rPr>
          <w:rFonts w:ascii="Calibri" w:hAnsi="Calibri" w:cs="Calibri"/>
        </w:rPr>
      </w:pPr>
    </w:p>
    <w:p w14:paraId="795E3A61" w14:textId="2870BBC5" w:rsidR="0028466F" w:rsidRDefault="0028466F" w:rsidP="0028466F">
      <w:pPr>
        <w:jc w:val="center"/>
        <w:rPr>
          <w:rFonts w:ascii="Calibri" w:hAnsi="Calibri" w:cs="Calibri"/>
        </w:rPr>
      </w:pPr>
      <w:r>
        <w:rPr>
          <w:rFonts w:ascii="Calibri" w:hAnsi="Calibri" w:cs="Calibri"/>
          <w:noProof/>
        </w:rPr>
        <w:lastRenderedPageBreak/>
        <w:drawing>
          <wp:inline distT="0" distB="0" distL="0" distR="0" wp14:anchorId="07E042A5" wp14:editId="73D5C2E1">
            <wp:extent cx="3200400" cy="2682728"/>
            <wp:effectExtent l="0" t="0" r="0" b="3810"/>
            <wp:docPr id="1877149560" name="Picture 4" descr="A blue and yellow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49560" name="Picture 4" descr="A blue and yellow sign with white tex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4491" cy="2694540"/>
                    </a:xfrm>
                    <a:prstGeom prst="rect">
                      <a:avLst/>
                    </a:prstGeom>
                  </pic:spPr>
                </pic:pic>
              </a:graphicData>
            </a:graphic>
          </wp:inline>
        </w:drawing>
      </w:r>
    </w:p>
    <w:p w14:paraId="7F3C90F6" w14:textId="77777777" w:rsidR="00F92916" w:rsidRDefault="00B44737" w:rsidP="00B44737">
      <w:pPr>
        <w:rPr>
          <w:rFonts w:ascii="Calibri" w:hAnsi="Calibri" w:cs="Calibri"/>
        </w:rPr>
      </w:pPr>
      <w:r w:rsidRPr="00B44737">
        <w:rPr>
          <w:rFonts w:ascii="Calibri" w:hAnsi="Calibri" w:cs="Calibri"/>
          <w:b/>
          <w:bCs/>
        </w:rPr>
        <w:t>Caption:</w:t>
      </w:r>
      <w:r>
        <w:rPr>
          <w:rFonts w:ascii="Calibri" w:hAnsi="Calibri" w:cs="Calibri"/>
        </w:rPr>
        <w:t xml:space="preserve"> </w:t>
      </w:r>
      <w:r w:rsidRPr="00B44737">
        <w:rPr>
          <w:rFonts w:ascii="Calibri" w:hAnsi="Calibri" w:cs="Calibri"/>
        </w:rPr>
        <w:t>Absenteeism due to major depressive disorder and anxiety accounts for 27 or more lost workdays annually per person experiencing these conditions, and costs roughly $250 billion annually.</w:t>
      </w:r>
    </w:p>
    <w:p w14:paraId="4A6B6B34" w14:textId="7D94A6E6" w:rsidR="00F92916" w:rsidRDefault="00B44737" w:rsidP="00B44737">
      <w:pPr>
        <w:rPr>
          <w:rFonts w:ascii="Calibri" w:hAnsi="Calibri" w:cs="Calibri"/>
        </w:rPr>
      </w:pPr>
      <w:r w:rsidRPr="00B44737">
        <w:rPr>
          <w:rFonts w:ascii="Calibri" w:hAnsi="Calibri" w:cs="Calibri"/>
        </w:rPr>
        <w:t>Find out how your business can promote mental health awareness and foster a healthy work environment by reading the Working Well Toolkit</w:t>
      </w:r>
      <w:r w:rsidR="003C332E">
        <w:rPr>
          <w:rFonts w:ascii="Calibri" w:hAnsi="Calibri" w:cs="Calibri"/>
        </w:rPr>
        <w:t xml:space="preserve">: </w:t>
      </w:r>
      <w:hyperlink r:id="rId18" w:history="1">
        <w:r w:rsidR="003C332E" w:rsidRPr="008006AB">
          <w:rPr>
            <w:rStyle w:val="Hyperlink"/>
            <w:rFonts w:ascii="Calibri" w:hAnsi="Calibri" w:cs="Calibri"/>
          </w:rPr>
          <w:t>https://bit.ly/3ZURuXX</w:t>
        </w:r>
      </w:hyperlink>
      <w:r w:rsidR="003C332E">
        <w:rPr>
          <w:rFonts w:ascii="Calibri" w:hAnsi="Calibri" w:cs="Calibri"/>
        </w:rPr>
        <w:t xml:space="preserve">. </w:t>
      </w:r>
    </w:p>
    <w:p w14:paraId="3E407CD9" w14:textId="15FC87A1" w:rsidR="00606F0A" w:rsidRDefault="00B44737" w:rsidP="00B44737">
      <w:pPr>
        <w:rPr>
          <w:rFonts w:ascii="Calibri" w:hAnsi="Calibri" w:cs="Calibri"/>
        </w:rPr>
      </w:pPr>
      <w:r w:rsidRPr="00B44737">
        <w:rPr>
          <w:rFonts w:ascii="Calibri" w:hAnsi="Calibri" w:cs="Calibri"/>
        </w:rPr>
        <w:t xml:space="preserve">For more information, visit </w:t>
      </w:r>
      <w:hyperlink r:id="rId19" w:history="1">
        <w:r w:rsidRPr="0080318A">
          <w:rPr>
            <w:rStyle w:val="Hyperlink"/>
            <w:rFonts w:ascii="Calibri" w:hAnsi="Calibri" w:cs="Calibri"/>
          </w:rPr>
          <w:t>https://bit.ly/MIACEHMHB</w:t>
        </w:r>
      </w:hyperlink>
      <w:r w:rsidRPr="00B44737">
        <w:rPr>
          <w:rFonts w:ascii="Calibri" w:hAnsi="Calibri" w:cs="Calibri"/>
        </w:rPr>
        <w:t>.</w:t>
      </w:r>
    </w:p>
    <w:p w14:paraId="4B2C8571" w14:textId="5BEA1550" w:rsidR="00825C21" w:rsidRDefault="00573425" w:rsidP="00606F0A">
      <w:pPr>
        <w:jc w:val="center"/>
        <w:rPr>
          <w:rFonts w:ascii="Calibri" w:hAnsi="Calibri" w:cs="Calibri"/>
        </w:rPr>
      </w:pPr>
      <w:r>
        <w:rPr>
          <w:rFonts w:ascii="Calibri" w:hAnsi="Calibri" w:cs="Calibri"/>
          <w:noProof/>
        </w:rPr>
        <w:drawing>
          <wp:inline distT="0" distB="0" distL="0" distR="0" wp14:anchorId="2EE56C19" wp14:editId="23E0CF55">
            <wp:extent cx="3213100" cy="2693374"/>
            <wp:effectExtent l="0" t="0" r="6350" b="0"/>
            <wp:docPr id="487995955" name="Picture 5" descr="A person walking into a blue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95955" name="Picture 5" descr="A person walking into a blue doo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16145" cy="2695926"/>
                    </a:xfrm>
                    <a:prstGeom prst="rect">
                      <a:avLst/>
                    </a:prstGeom>
                  </pic:spPr>
                </pic:pic>
              </a:graphicData>
            </a:graphic>
          </wp:inline>
        </w:drawing>
      </w:r>
    </w:p>
    <w:p w14:paraId="6E55C97B" w14:textId="7CDDFEE6" w:rsidR="00F92916" w:rsidRDefault="00A91FDA" w:rsidP="00606F0A">
      <w:pPr>
        <w:rPr>
          <w:rFonts w:ascii="Calibri" w:hAnsi="Calibri" w:cs="Calibri"/>
        </w:rPr>
      </w:pPr>
      <w:r w:rsidRPr="00A91FDA">
        <w:rPr>
          <w:rFonts w:ascii="Calibri" w:hAnsi="Calibri" w:cs="Calibri"/>
          <w:b/>
          <w:bCs/>
        </w:rPr>
        <w:t>Caption:</w:t>
      </w:r>
      <w:r>
        <w:rPr>
          <w:rFonts w:ascii="Calibri" w:hAnsi="Calibri" w:cs="Calibri"/>
        </w:rPr>
        <w:t xml:space="preserve"> </w:t>
      </w:r>
      <w:r w:rsidRPr="00A91FDA">
        <w:rPr>
          <w:rFonts w:ascii="Calibri" w:hAnsi="Calibri" w:cs="Calibri"/>
        </w:rPr>
        <w:t>Stress alone can increase company health care costs, absenteeism, and poor performance. Promote mental health awareness and foster a healthy work environment by using the Working Well Toolkit</w:t>
      </w:r>
      <w:r w:rsidR="003C332E">
        <w:rPr>
          <w:rFonts w:ascii="Calibri" w:hAnsi="Calibri" w:cs="Calibri"/>
        </w:rPr>
        <w:t xml:space="preserve">: </w:t>
      </w:r>
      <w:hyperlink r:id="rId21" w:history="1">
        <w:r w:rsidR="003C332E" w:rsidRPr="008006AB">
          <w:rPr>
            <w:rStyle w:val="Hyperlink"/>
            <w:rFonts w:ascii="Calibri" w:hAnsi="Calibri" w:cs="Calibri"/>
          </w:rPr>
          <w:t>https://bit.ly/3ZURuXX</w:t>
        </w:r>
      </w:hyperlink>
      <w:r w:rsidR="003C332E">
        <w:rPr>
          <w:rFonts w:ascii="Calibri" w:hAnsi="Calibri" w:cs="Calibri"/>
        </w:rPr>
        <w:t xml:space="preserve">. </w:t>
      </w:r>
    </w:p>
    <w:p w14:paraId="0BDF18AB" w14:textId="51922301" w:rsidR="00606F0A" w:rsidRDefault="00A91FDA" w:rsidP="00606F0A">
      <w:pPr>
        <w:rPr>
          <w:rFonts w:ascii="Calibri" w:hAnsi="Calibri" w:cs="Calibri"/>
        </w:rPr>
      </w:pPr>
      <w:r w:rsidRPr="00A91FDA">
        <w:rPr>
          <w:rFonts w:ascii="Calibri" w:hAnsi="Calibri" w:cs="Calibri"/>
        </w:rPr>
        <w:t xml:space="preserve">For more information, visit </w:t>
      </w:r>
      <w:hyperlink r:id="rId22" w:history="1">
        <w:r w:rsidR="00606F0A" w:rsidRPr="0080318A">
          <w:rPr>
            <w:rStyle w:val="Hyperlink"/>
            <w:rFonts w:ascii="Calibri" w:hAnsi="Calibri" w:cs="Calibri"/>
          </w:rPr>
          <w:t>https://bit.ly/MIACEHMHB</w:t>
        </w:r>
      </w:hyperlink>
      <w:r w:rsidRPr="00A91FDA">
        <w:rPr>
          <w:rFonts w:ascii="Calibri" w:hAnsi="Calibri" w:cs="Calibri"/>
        </w:rPr>
        <w:t>.</w:t>
      </w:r>
    </w:p>
    <w:p w14:paraId="76F0AD84" w14:textId="0FFEA289" w:rsidR="00780809" w:rsidRPr="00780809" w:rsidRDefault="00145805" w:rsidP="00606F0A">
      <w:pPr>
        <w:rPr>
          <w:rFonts w:ascii="Calibri" w:hAnsi="Calibri" w:cs="Calibri"/>
          <w:i/>
          <w:iCs/>
        </w:rPr>
      </w:pPr>
      <w:r>
        <w:rPr>
          <w:rFonts w:ascii="Calibri" w:hAnsi="Calibri" w:cs="Calibri"/>
          <w:i/>
          <w:iCs/>
        </w:rPr>
        <w:lastRenderedPageBreak/>
        <w:t xml:space="preserve">Category 2: </w:t>
      </w:r>
      <w:r w:rsidR="00780809" w:rsidRPr="00780809">
        <w:rPr>
          <w:rFonts w:ascii="Calibri" w:hAnsi="Calibri" w:cs="Calibri"/>
          <w:i/>
          <w:iCs/>
        </w:rPr>
        <w:t>Workplace Mental Health Report</w:t>
      </w:r>
    </w:p>
    <w:p w14:paraId="540628BE" w14:textId="77777777" w:rsidR="00606F0A" w:rsidRDefault="006958ED" w:rsidP="00573425">
      <w:pPr>
        <w:jc w:val="center"/>
        <w:rPr>
          <w:rFonts w:ascii="Calibri" w:hAnsi="Calibri" w:cs="Calibri"/>
        </w:rPr>
      </w:pPr>
      <w:r>
        <w:rPr>
          <w:rFonts w:ascii="Calibri" w:hAnsi="Calibri" w:cs="Calibri"/>
          <w:noProof/>
        </w:rPr>
        <w:drawing>
          <wp:inline distT="0" distB="0" distL="0" distR="0" wp14:anchorId="283C4FC3" wp14:editId="6AAFC2EC">
            <wp:extent cx="3327400" cy="2789186"/>
            <wp:effectExtent l="0" t="0" r="6350" b="0"/>
            <wp:docPr id="1586616774" name="Picture 6" descr="A number of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16774" name="Picture 6" descr="A number of numbers and tex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38457" cy="2798455"/>
                    </a:xfrm>
                    <a:prstGeom prst="rect">
                      <a:avLst/>
                    </a:prstGeom>
                  </pic:spPr>
                </pic:pic>
              </a:graphicData>
            </a:graphic>
          </wp:inline>
        </w:drawing>
      </w:r>
    </w:p>
    <w:p w14:paraId="0E4BB62D" w14:textId="5C0D0256" w:rsidR="00F92916" w:rsidRDefault="004755B2" w:rsidP="004755B2">
      <w:pPr>
        <w:rPr>
          <w:rFonts w:ascii="Calibri" w:hAnsi="Calibri" w:cs="Calibri"/>
        </w:rPr>
      </w:pPr>
      <w:r w:rsidRPr="002C7508">
        <w:rPr>
          <w:rFonts w:ascii="Calibri" w:hAnsi="Calibri" w:cs="Calibri"/>
          <w:b/>
          <w:bCs/>
        </w:rPr>
        <w:t>Caption:</w:t>
      </w:r>
      <w:r>
        <w:rPr>
          <w:rFonts w:ascii="Calibri" w:hAnsi="Calibri" w:cs="Calibri"/>
        </w:rPr>
        <w:t xml:space="preserve"> </w:t>
      </w:r>
      <w:r w:rsidRPr="004755B2">
        <w:rPr>
          <w:rFonts w:ascii="Calibri" w:hAnsi="Calibri" w:cs="Calibri"/>
        </w:rPr>
        <w:t>Learn more about how your business can boost loyalty among your employees by reading the Workplace Mental Health Report from the Michigan Department of Labor and Economic Opportunity</w:t>
      </w:r>
      <w:r w:rsidR="002F61BA">
        <w:rPr>
          <w:rFonts w:ascii="Calibri" w:hAnsi="Calibri" w:cs="Calibri"/>
        </w:rPr>
        <w:t xml:space="preserve">: </w:t>
      </w:r>
      <w:hyperlink r:id="rId24" w:history="1">
        <w:r w:rsidR="002F61BA" w:rsidRPr="008006AB">
          <w:rPr>
            <w:rStyle w:val="Hyperlink"/>
            <w:rFonts w:ascii="Calibri" w:hAnsi="Calibri" w:cs="Calibri"/>
          </w:rPr>
          <w:t>https://bit.ly/40s2ooe</w:t>
        </w:r>
      </w:hyperlink>
      <w:r w:rsidR="002F61BA">
        <w:rPr>
          <w:rFonts w:ascii="Calibri" w:hAnsi="Calibri" w:cs="Calibri"/>
        </w:rPr>
        <w:t xml:space="preserve">. </w:t>
      </w:r>
    </w:p>
    <w:p w14:paraId="2863A584" w14:textId="6C1F7801" w:rsidR="002C7508" w:rsidRDefault="004755B2" w:rsidP="004755B2">
      <w:pPr>
        <w:rPr>
          <w:rFonts w:ascii="Calibri" w:hAnsi="Calibri" w:cs="Calibri"/>
        </w:rPr>
      </w:pPr>
      <w:r w:rsidRPr="004755B2">
        <w:rPr>
          <w:rFonts w:ascii="Calibri" w:hAnsi="Calibri" w:cs="Calibri"/>
        </w:rPr>
        <w:t xml:space="preserve">For more information, visit </w:t>
      </w:r>
      <w:hyperlink r:id="rId25" w:history="1">
        <w:r w:rsidRPr="0080318A">
          <w:rPr>
            <w:rStyle w:val="Hyperlink"/>
            <w:rFonts w:ascii="Calibri" w:hAnsi="Calibri" w:cs="Calibri"/>
          </w:rPr>
          <w:t>https://bit.ly/MIACEHMHB</w:t>
        </w:r>
      </w:hyperlink>
      <w:r w:rsidR="002C7508">
        <w:rPr>
          <w:rFonts w:ascii="Calibri" w:hAnsi="Calibri" w:cs="Calibri"/>
        </w:rPr>
        <w:t>.</w:t>
      </w:r>
    </w:p>
    <w:p w14:paraId="7C4098A5" w14:textId="77777777" w:rsidR="002C7508" w:rsidRDefault="006958ED" w:rsidP="002C7508">
      <w:pPr>
        <w:jc w:val="center"/>
        <w:rPr>
          <w:rFonts w:ascii="Calibri" w:hAnsi="Calibri" w:cs="Calibri"/>
        </w:rPr>
      </w:pPr>
      <w:r>
        <w:rPr>
          <w:rFonts w:ascii="Calibri" w:hAnsi="Calibri" w:cs="Calibri"/>
          <w:noProof/>
        </w:rPr>
        <w:drawing>
          <wp:inline distT="0" distB="0" distL="0" distR="0" wp14:anchorId="4D338EB2" wp14:editId="38492F7E">
            <wp:extent cx="3346450" cy="2805155"/>
            <wp:effectExtent l="0" t="0" r="6350" b="0"/>
            <wp:docPr id="688255854" name="Picture 7" descr="A green and black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55854" name="Picture 7" descr="A green and black sign with tex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58936" cy="2815621"/>
                    </a:xfrm>
                    <a:prstGeom prst="rect">
                      <a:avLst/>
                    </a:prstGeom>
                  </pic:spPr>
                </pic:pic>
              </a:graphicData>
            </a:graphic>
          </wp:inline>
        </w:drawing>
      </w:r>
    </w:p>
    <w:p w14:paraId="156550F4" w14:textId="4DAAD1B7" w:rsidR="00F92916" w:rsidRDefault="00A85C78" w:rsidP="00A85C78">
      <w:pPr>
        <w:rPr>
          <w:rFonts w:ascii="Calibri" w:hAnsi="Calibri" w:cs="Calibri"/>
        </w:rPr>
      </w:pPr>
      <w:r w:rsidRPr="00A85C78">
        <w:rPr>
          <w:rFonts w:ascii="Calibri" w:hAnsi="Calibri" w:cs="Calibri"/>
          <w:b/>
          <w:bCs/>
        </w:rPr>
        <w:t>Caption:</w:t>
      </w:r>
      <w:r>
        <w:rPr>
          <w:rFonts w:ascii="Calibri" w:hAnsi="Calibri" w:cs="Calibri"/>
        </w:rPr>
        <w:t xml:space="preserve"> </w:t>
      </w:r>
      <w:r w:rsidRPr="00A85C78">
        <w:rPr>
          <w:rFonts w:ascii="Calibri" w:hAnsi="Calibri" w:cs="Calibri"/>
        </w:rPr>
        <w:t>Find out how your business can prevent burnout in your employees by reading the Workplace Mental Health Report from the Michigan Department of Labor and Economic Opportunity</w:t>
      </w:r>
      <w:r w:rsidR="002F61BA">
        <w:rPr>
          <w:rFonts w:ascii="Calibri" w:hAnsi="Calibri" w:cs="Calibri"/>
        </w:rPr>
        <w:t xml:space="preserve">: </w:t>
      </w:r>
      <w:hyperlink r:id="rId27" w:history="1">
        <w:r w:rsidR="002F61BA" w:rsidRPr="008006AB">
          <w:rPr>
            <w:rStyle w:val="Hyperlink"/>
            <w:rFonts w:ascii="Calibri" w:hAnsi="Calibri" w:cs="Calibri"/>
          </w:rPr>
          <w:t>https://bit.ly/40s2ooe</w:t>
        </w:r>
      </w:hyperlink>
      <w:r w:rsidR="002F61BA">
        <w:rPr>
          <w:rFonts w:ascii="Calibri" w:hAnsi="Calibri" w:cs="Calibri"/>
        </w:rPr>
        <w:t xml:space="preserve">. </w:t>
      </w:r>
    </w:p>
    <w:p w14:paraId="4378AC3D" w14:textId="66872039" w:rsidR="00A85C78" w:rsidRDefault="00A85C78" w:rsidP="00A85C78">
      <w:pPr>
        <w:rPr>
          <w:rFonts w:ascii="Calibri" w:hAnsi="Calibri" w:cs="Calibri"/>
        </w:rPr>
      </w:pPr>
      <w:r w:rsidRPr="00A85C78">
        <w:rPr>
          <w:rFonts w:ascii="Calibri" w:hAnsi="Calibri" w:cs="Calibri"/>
        </w:rPr>
        <w:t xml:space="preserve">For more information, visit </w:t>
      </w:r>
      <w:hyperlink r:id="rId28" w:history="1">
        <w:r w:rsidR="00F92916" w:rsidRPr="0080318A">
          <w:rPr>
            <w:rStyle w:val="Hyperlink"/>
            <w:rFonts w:ascii="Calibri" w:hAnsi="Calibri" w:cs="Calibri"/>
          </w:rPr>
          <w:t>https://bit.ly/MIACEHMHB</w:t>
        </w:r>
      </w:hyperlink>
      <w:r w:rsidRPr="00A85C78">
        <w:rPr>
          <w:rFonts w:ascii="Calibri" w:hAnsi="Calibri" w:cs="Calibri"/>
        </w:rPr>
        <w:t>.</w:t>
      </w:r>
    </w:p>
    <w:p w14:paraId="62FDB0DF" w14:textId="77777777" w:rsidR="002C7508" w:rsidRDefault="002C7508" w:rsidP="002C7508">
      <w:pPr>
        <w:rPr>
          <w:rFonts w:ascii="Calibri" w:hAnsi="Calibri" w:cs="Calibri"/>
        </w:rPr>
      </w:pPr>
    </w:p>
    <w:p w14:paraId="4905C4FE" w14:textId="77777777" w:rsidR="002C7508" w:rsidRDefault="006958ED" w:rsidP="00DC1188">
      <w:pPr>
        <w:jc w:val="center"/>
        <w:rPr>
          <w:rFonts w:ascii="Calibri" w:hAnsi="Calibri" w:cs="Calibri"/>
        </w:rPr>
      </w:pPr>
      <w:r>
        <w:rPr>
          <w:rFonts w:ascii="Calibri" w:hAnsi="Calibri" w:cs="Calibri"/>
          <w:noProof/>
        </w:rPr>
        <w:drawing>
          <wp:inline distT="0" distB="0" distL="0" distR="0" wp14:anchorId="182DDD35" wp14:editId="08C2E7F4">
            <wp:extent cx="3333750" cy="2794508"/>
            <wp:effectExtent l="0" t="0" r="0" b="6350"/>
            <wp:docPr id="451388374" name="Picture 8" descr="A green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88374" name="Picture 8" descr="A green text on a white background&#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47023" cy="2805634"/>
                    </a:xfrm>
                    <a:prstGeom prst="rect">
                      <a:avLst/>
                    </a:prstGeom>
                  </pic:spPr>
                </pic:pic>
              </a:graphicData>
            </a:graphic>
          </wp:inline>
        </w:drawing>
      </w:r>
    </w:p>
    <w:p w14:paraId="52081871" w14:textId="5F9146FF" w:rsidR="00DC1188" w:rsidRDefault="00ED04D0" w:rsidP="00ED04D0">
      <w:pPr>
        <w:rPr>
          <w:rFonts w:ascii="Calibri" w:hAnsi="Calibri" w:cs="Calibri"/>
        </w:rPr>
      </w:pPr>
      <w:r w:rsidRPr="00ED04D0">
        <w:rPr>
          <w:rFonts w:ascii="Calibri" w:hAnsi="Calibri" w:cs="Calibri"/>
          <w:b/>
          <w:bCs/>
        </w:rPr>
        <w:t>Caption:</w:t>
      </w:r>
      <w:r>
        <w:rPr>
          <w:rFonts w:ascii="Calibri" w:hAnsi="Calibri" w:cs="Calibri"/>
        </w:rPr>
        <w:t xml:space="preserve"> </w:t>
      </w:r>
      <w:r w:rsidRPr="00ED04D0">
        <w:rPr>
          <w:rFonts w:ascii="Calibri" w:hAnsi="Calibri" w:cs="Calibri"/>
        </w:rPr>
        <w:t>Cultivate growth in your employees with the Workplace Mental Health Report from the Michigan Department of Labor and Economic Opportunity</w:t>
      </w:r>
      <w:r w:rsidR="002F61BA">
        <w:rPr>
          <w:rFonts w:ascii="Calibri" w:hAnsi="Calibri" w:cs="Calibri"/>
        </w:rPr>
        <w:t xml:space="preserve">: </w:t>
      </w:r>
      <w:hyperlink r:id="rId30" w:history="1">
        <w:r w:rsidR="002F61BA" w:rsidRPr="008006AB">
          <w:rPr>
            <w:rStyle w:val="Hyperlink"/>
            <w:rFonts w:ascii="Calibri" w:hAnsi="Calibri" w:cs="Calibri"/>
          </w:rPr>
          <w:t>https://bit.ly/40s2ooe</w:t>
        </w:r>
      </w:hyperlink>
      <w:r w:rsidR="002F61BA">
        <w:rPr>
          <w:rFonts w:ascii="Calibri" w:hAnsi="Calibri" w:cs="Calibri"/>
        </w:rPr>
        <w:t xml:space="preserve">. </w:t>
      </w:r>
    </w:p>
    <w:p w14:paraId="224CE680" w14:textId="2D55BE22" w:rsidR="00ED04D0" w:rsidRDefault="00ED04D0" w:rsidP="004755B2">
      <w:pPr>
        <w:rPr>
          <w:rFonts w:ascii="Calibri" w:hAnsi="Calibri" w:cs="Calibri"/>
        </w:rPr>
      </w:pPr>
      <w:r w:rsidRPr="00ED04D0">
        <w:rPr>
          <w:rFonts w:ascii="Calibri" w:hAnsi="Calibri" w:cs="Calibri"/>
        </w:rPr>
        <w:t xml:space="preserve">For more information, visit </w:t>
      </w:r>
      <w:hyperlink r:id="rId31" w:history="1">
        <w:r w:rsidR="00DC1188" w:rsidRPr="0080318A">
          <w:rPr>
            <w:rStyle w:val="Hyperlink"/>
            <w:rFonts w:ascii="Calibri" w:hAnsi="Calibri" w:cs="Calibri"/>
          </w:rPr>
          <w:t>https://bit.ly/MIACEHMHB</w:t>
        </w:r>
      </w:hyperlink>
      <w:r w:rsidRPr="00ED04D0">
        <w:rPr>
          <w:rFonts w:ascii="Calibri" w:hAnsi="Calibri" w:cs="Calibri"/>
        </w:rPr>
        <w:t>.</w:t>
      </w:r>
    </w:p>
    <w:p w14:paraId="3A4D1309" w14:textId="77777777" w:rsidR="002C7508" w:rsidRDefault="006958ED" w:rsidP="00DC1188">
      <w:pPr>
        <w:jc w:val="center"/>
        <w:rPr>
          <w:rFonts w:ascii="Calibri" w:hAnsi="Calibri" w:cs="Calibri"/>
        </w:rPr>
      </w:pPr>
      <w:r>
        <w:rPr>
          <w:rFonts w:ascii="Calibri" w:hAnsi="Calibri" w:cs="Calibri"/>
          <w:noProof/>
        </w:rPr>
        <w:drawing>
          <wp:inline distT="0" distB="0" distL="0" distR="0" wp14:anchorId="710968E4" wp14:editId="4CB2F737">
            <wp:extent cx="3317776" cy="2781119"/>
            <wp:effectExtent l="0" t="0" r="0" b="635"/>
            <wp:docPr id="131671313" name="Picture 9"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1313" name="Picture 9" descr="A close-up of a card&#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27544" cy="2789307"/>
                    </a:xfrm>
                    <a:prstGeom prst="rect">
                      <a:avLst/>
                    </a:prstGeom>
                  </pic:spPr>
                </pic:pic>
              </a:graphicData>
            </a:graphic>
          </wp:inline>
        </w:drawing>
      </w:r>
    </w:p>
    <w:p w14:paraId="2FED46AE" w14:textId="23E12E16" w:rsidR="00DC1188" w:rsidRDefault="0072447E" w:rsidP="0072447E">
      <w:pPr>
        <w:rPr>
          <w:rFonts w:ascii="Calibri" w:hAnsi="Calibri" w:cs="Calibri"/>
        </w:rPr>
      </w:pPr>
      <w:r w:rsidRPr="0072447E">
        <w:rPr>
          <w:rFonts w:ascii="Calibri" w:hAnsi="Calibri" w:cs="Calibri"/>
          <w:b/>
          <w:bCs/>
        </w:rPr>
        <w:t>Caption:</w:t>
      </w:r>
      <w:r>
        <w:rPr>
          <w:rFonts w:ascii="Calibri" w:hAnsi="Calibri" w:cs="Calibri"/>
        </w:rPr>
        <w:t xml:space="preserve"> </w:t>
      </w:r>
      <w:r w:rsidRPr="0072447E">
        <w:rPr>
          <w:rFonts w:ascii="Calibri" w:hAnsi="Calibri" w:cs="Calibri"/>
        </w:rPr>
        <w:t>Support wellbeing in the workplace by reading the Workplace Mental Health Report from the Michigan Department of Labor and Economic Opportunity</w:t>
      </w:r>
      <w:r w:rsidR="002F61BA">
        <w:rPr>
          <w:rFonts w:ascii="Calibri" w:hAnsi="Calibri" w:cs="Calibri"/>
        </w:rPr>
        <w:t xml:space="preserve">: </w:t>
      </w:r>
      <w:hyperlink r:id="rId33" w:history="1">
        <w:r w:rsidR="002F61BA" w:rsidRPr="008006AB">
          <w:rPr>
            <w:rStyle w:val="Hyperlink"/>
            <w:rFonts w:ascii="Calibri" w:hAnsi="Calibri" w:cs="Calibri"/>
          </w:rPr>
          <w:t>https://bit.ly/40s2ooe</w:t>
        </w:r>
      </w:hyperlink>
      <w:r w:rsidR="002F61BA">
        <w:rPr>
          <w:rFonts w:ascii="Calibri" w:hAnsi="Calibri" w:cs="Calibri"/>
        </w:rPr>
        <w:t xml:space="preserve">. </w:t>
      </w:r>
    </w:p>
    <w:p w14:paraId="13CA469E" w14:textId="2474EA53" w:rsidR="00ED04D0" w:rsidRDefault="0072447E" w:rsidP="004755B2">
      <w:pPr>
        <w:rPr>
          <w:rFonts w:ascii="Calibri" w:hAnsi="Calibri" w:cs="Calibri"/>
        </w:rPr>
      </w:pPr>
      <w:r w:rsidRPr="0072447E">
        <w:rPr>
          <w:rFonts w:ascii="Calibri" w:hAnsi="Calibri" w:cs="Calibri"/>
        </w:rPr>
        <w:t xml:space="preserve">For more information, visit </w:t>
      </w:r>
      <w:hyperlink r:id="rId34" w:history="1">
        <w:r w:rsidR="00DC1188" w:rsidRPr="0080318A">
          <w:rPr>
            <w:rStyle w:val="Hyperlink"/>
            <w:rFonts w:ascii="Calibri" w:hAnsi="Calibri" w:cs="Calibri"/>
          </w:rPr>
          <w:t>https://bit.ly/MIACEHMHB</w:t>
        </w:r>
      </w:hyperlink>
      <w:r w:rsidRPr="0072447E">
        <w:rPr>
          <w:rFonts w:ascii="Calibri" w:hAnsi="Calibri" w:cs="Calibri"/>
        </w:rPr>
        <w:t>.</w:t>
      </w:r>
    </w:p>
    <w:p w14:paraId="79895077" w14:textId="1866C981" w:rsidR="00573425" w:rsidRDefault="006958ED" w:rsidP="000A5FF3">
      <w:pPr>
        <w:jc w:val="center"/>
        <w:rPr>
          <w:rFonts w:ascii="Calibri" w:hAnsi="Calibri" w:cs="Calibri"/>
        </w:rPr>
      </w:pPr>
      <w:r>
        <w:rPr>
          <w:rFonts w:ascii="Calibri" w:hAnsi="Calibri" w:cs="Calibri"/>
          <w:noProof/>
        </w:rPr>
        <w:lastRenderedPageBreak/>
        <w:drawing>
          <wp:inline distT="0" distB="0" distL="0" distR="0" wp14:anchorId="204B5309" wp14:editId="11C4F9E1">
            <wp:extent cx="3342992" cy="2802255"/>
            <wp:effectExtent l="0" t="0" r="0" b="0"/>
            <wp:docPr id="394055676" name="Picture 10" descr="A green and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55676" name="Picture 10" descr="A green and black text on a white background&#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52373" cy="2810119"/>
                    </a:xfrm>
                    <a:prstGeom prst="rect">
                      <a:avLst/>
                    </a:prstGeom>
                  </pic:spPr>
                </pic:pic>
              </a:graphicData>
            </a:graphic>
          </wp:inline>
        </w:drawing>
      </w:r>
    </w:p>
    <w:p w14:paraId="27CCD8B1" w14:textId="58B89DE2" w:rsidR="000A5FF3" w:rsidRDefault="000A5FF3" w:rsidP="000A5FF3">
      <w:pPr>
        <w:rPr>
          <w:rFonts w:ascii="Calibri" w:hAnsi="Calibri" w:cs="Calibri"/>
        </w:rPr>
      </w:pPr>
      <w:r w:rsidRPr="000A5FF3">
        <w:rPr>
          <w:rFonts w:ascii="Calibri" w:hAnsi="Calibri" w:cs="Calibri"/>
          <w:b/>
          <w:bCs/>
        </w:rPr>
        <w:t>Caption:</w:t>
      </w:r>
      <w:r>
        <w:rPr>
          <w:rFonts w:ascii="Calibri" w:hAnsi="Calibri" w:cs="Calibri"/>
        </w:rPr>
        <w:t xml:space="preserve"> </w:t>
      </w:r>
      <w:r w:rsidRPr="000A5FF3">
        <w:rPr>
          <w:rFonts w:ascii="Calibri" w:hAnsi="Calibri" w:cs="Calibri"/>
        </w:rPr>
        <w:t xml:space="preserve">Increase engagement </w:t>
      </w:r>
      <w:proofErr w:type="gramStart"/>
      <w:r w:rsidRPr="000A5FF3">
        <w:rPr>
          <w:rFonts w:ascii="Calibri" w:hAnsi="Calibri" w:cs="Calibri"/>
        </w:rPr>
        <w:t>in</w:t>
      </w:r>
      <w:proofErr w:type="gramEnd"/>
      <w:r w:rsidRPr="000A5FF3">
        <w:rPr>
          <w:rFonts w:ascii="Calibri" w:hAnsi="Calibri" w:cs="Calibri"/>
        </w:rPr>
        <w:t xml:space="preserve"> your employees! To learn more, view the Workplace Mental Health Report from the Michigan Department of Labor and Economic Opportunity</w:t>
      </w:r>
      <w:r w:rsidR="002F61BA">
        <w:rPr>
          <w:rFonts w:ascii="Calibri" w:hAnsi="Calibri" w:cs="Calibri"/>
        </w:rPr>
        <w:t xml:space="preserve">: </w:t>
      </w:r>
      <w:hyperlink r:id="rId36" w:history="1">
        <w:r w:rsidR="002F61BA" w:rsidRPr="008006AB">
          <w:rPr>
            <w:rStyle w:val="Hyperlink"/>
            <w:rFonts w:ascii="Calibri" w:hAnsi="Calibri" w:cs="Calibri"/>
          </w:rPr>
          <w:t>https://bit.ly/40s2ooe</w:t>
        </w:r>
      </w:hyperlink>
      <w:r w:rsidR="002F61BA">
        <w:rPr>
          <w:rFonts w:ascii="Calibri" w:hAnsi="Calibri" w:cs="Calibri"/>
        </w:rPr>
        <w:t xml:space="preserve">. </w:t>
      </w:r>
    </w:p>
    <w:p w14:paraId="5B555065" w14:textId="34A0C76E" w:rsidR="000A5FF3" w:rsidRDefault="000A5FF3" w:rsidP="000A5FF3">
      <w:pPr>
        <w:rPr>
          <w:rFonts w:ascii="Calibri" w:hAnsi="Calibri" w:cs="Calibri"/>
        </w:rPr>
      </w:pPr>
      <w:r w:rsidRPr="000A5FF3">
        <w:rPr>
          <w:rFonts w:ascii="Calibri" w:hAnsi="Calibri" w:cs="Calibri"/>
        </w:rPr>
        <w:t xml:space="preserve">For more information, visit </w:t>
      </w:r>
      <w:hyperlink r:id="rId37" w:history="1">
        <w:r w:rsidRPr="0080318A">
          <w:rPr>
            <w:rStyle w:val="Hyperlink"/>
            <w:rFonts w:ascii="Calibri" w:hAnsi="Calibri" w:cs="Calibri"/>
          </w:rPr>
          <w:t>https://bit.ly/MIACEHMHB</w:t>
        </w:r>
      </w:hyperlink>
      <w:r w:rsidRPr="000A5FF3">
        <w:rPr>
          <w:rFonts w:ascii="Calibri" w:hAnsi="Calibri" w:cs="Calibri"/>
        </w:rPr>
        <w:t>.</w:t>
      </w:r>
    </w:p>
    <w:p w14:paraId="6E842D15" w14:textId="77777777" w:rsidR="000A5FF3" w:rsidRPr="000A5FF3" w:rsidRDefault="000A5FF3" w:rsidP="000A5FF3">
      <w:pPr>
        <w:rPr>
          <w:rFonts w:ascii="Calibri" w:hAnsi="Calibri" w:cs="Calibri"/>
        </w:rPr>
      </w:pPr>
    </w:p>
    <w:p w14:paraId="7E237AEE" w14:textId="77777777" w:rsidR="000A5FF3" w:rsidRDefault="000A5FF3" w:rsidP="000A5FF3">
      <w:pPr>
        <w:rPr>
          <w:rFonts w:ascii="Calibri" w:hAnsi="Calibri" w:cs="Calibri"/>
        </w:rPr>
      </w:pPr>
    </w:p>
    <w:p w14:paraId="32FAE480" w14:textId="77777777" w:rsidR="00EB37D4" w:rsidRDefault="00EB37D4" w:rsidP="00573425">
      <w:pPr>
        <w:jc w:val="center"/>
        <w:rPr>
          <w:rFonts w:ascii="Calibri" w:hAnsi="Calibri" w:cs="Calibri"/>
        </w:rPr>
      </w:pPr>
    </w:p>
    <w:p w14:paraId="138E6F2B" w14:textId="77777777" w:rsidR="00EB37D4" w:rsidRDefault="00EB37D4" w:rsidP="00573425">
      <w:pPr>
        <w:jc w:val="center"/>
        <w:rPr>
          <w:rFonts w:ascii="Calibri" w:hAnsi="Calibri" w:cs="Calibri"/>
        </w:rPr>
      </w:pPr>
    </w:p>
    <w:p w14:paraId="1F6764EF" w14:textId="77777777" w:rsidR="00EB37D4" w:rsidRDefault="00EB37D4" w:rsidP="00573425">
      <w:pPr>
        <w:jc w:val="center"/>
        <w:rPr>
          <w:rFonts w:ascii="Calibri" w:hAnsi="Calibri" w:cs="Calibri"/>
        </w:rPr>
      </w:pPr>
    </w:p>
    <w:p w14:paraId="49A7E441" w14:textId="77777777" w:rsidR="00EB37D4" w:rsidRDefault="00EB37D4" w:rsidP="00573425">
      <w:pPr>
        <w:jc w:val="center"/>
        <w:rPr>
          <w:rFonts w:ascii="Calibri" w:hAnsi="Calibri" w:cs="Calibri"/>
        </w:rPr>
      </w:pPr>
    </w:p>
    <w:p w14:paraId="3210E53C" w14:textId="77777777" w:rsidR="00EB37D4" w:rsidRDefault="00EB37D4" w:rsidP="00573425">
      <w:pPr>
        <w:jc w:val="center"/>
        <w:rPr>
          <w:rFonts w:ascii="Calibri" w:hAnsi="Calibri" w:cs="Calibri"/>
        </w:rPr>
      </w:pPr>
    </w:p>
    <w:p w14:paraId="51A6DA28" w14:textId="77777777" w:rsidR="00EB37D4" w:rsidRDefault="00EB37D4" w:rsidP="00573425">
      <w:pPr>
        <w:jc w:val="center"/>
        <w:rPr>
          <w:rFonts w:ascii="Calibri" w:hAnsi="Calibri" w:cs="Calibri"/>
        </w:rPr>
      </w:pPr>
    </w:p>
    <w:p w14:paraId="2DEE1093" w14:textId="77777777" w:rsidR="00EB37D4" w:rsidRDefault="00EB37D4" w:rsidP="00573425">
      <w:pPr>
        <w:jc w:val="center"/>
        <w:rPr>
          <w:rFonts w:ascii="Calibri" w:hAnsi="Calibri" w:cs="Calibri"/>
        </w:rPr>
      </w:pPr>
    </w:p>
    <w:p w14:paraId="61EBB6D8" w14:textId="77777777" w:rsidR="00EB37D4" w:rsidRDefault="00EB37D4" w:rsidP="00573425">
      <w:pPr>
        <w:jc w:val="center"/>
        <w:rPr>
          <w:rFonts w:ascii="Calibri" w:hAnsi="Calibri" w:cs="Calibri"/>
        </w:rPr>
      </w:pPr>
    </w:p>
    <w:p w14:paraId="5B58C783" w14:textId="77777777" w:rsidR="00D55828" w:rsidRDefault="00D55828" w:rsidP="00EB37D4">
      <w:pPr>
        <w:jc w:val="center"/>
        <w:rPr>
          <w:rFonts w:ascii="Calibri" w:hAnsi="Calibri" w:cs="Calibri"/>
        </w:rPr>
      </w:pPr>
    </w:p>
    <w:p w14:paraId="62FAC1F0" w14:textId="77777777" w:rsidR="00F665BC" w:rsidRDefault="00F665BC" w:rsidP="00EB37D4">
      <w:pPr>
        <w:jc w:val="center"/>
        <w:rPr>
          <w:rFonts w:ascii="Calibri" w:hAnsi="Calibri" w:cs="Calibri"/>
        </w:rPr>
      </w:pPr>
    </w:p>
    <w:p w14:paraId="70A8D66D" w14:textId="77777777" w:rsidR="007331F1" w:rsidRDefault="007331F1" w:rsidP="007049CD">
      <w:pPr>
        <w:rPr>
          <w:rFonts w:ascii="Calibri" w:hAnsi="Calibri" w:cs="Calibri"/>
        </w:rPr>
      </w:pPr>
    </w:p>
    <w:p w14:paraId="525FF921" w14:textId="5D8273FF" w:rsidR="00F665BC" w:rsidRPr="007049CD" w:rsidRDefault="00145805" w:rsidP="007049CD">
      <w:pPr>
        <w:rPr>
          <w:rFonts w:ascii="Calibri" w:hAnsi="Calibri" w:cs="Calibri"/>
          <w:i/>
          <w:iCs/>
        </w:rPr>
      </w:pPr>
      <w:r>
        <w:rPr>
          <w:rFonts w:ascii="Calibri" w:hAnsi="Calibri" w:cs="Calibri"/>
          <w:i/>
          <w:iCs/>
        </w:rPr>
        <w:lastRenderedPageBreak/>
        <w:t xml:space="preserve">Category 3: </w:t>
      </w:r>
      <w:r w:rsidR="00D55828" w:rsidRPr="007049CD">
        <w:rPr>
          <w:rFonts w:ascii="Calibri" w:hAnsi="Calibri" w:cs="Calibri"/>
          <w:i/>
          <w:iCs/>
        </w:rPr>
        <w:t>Workplace</w:t>
      </w:r>
      <w:r w:rsidR="00F665BC" w:rsidRPr="007049CD">
        <w:rPr>
          <w:rFonts w:ascii="Calibri" w:hAnsi="Calibri" w:cs="Calibri"/>
          <w:i/>
          <w:iCs/>
        </w:rPr>
        <w:t xml:space="preserve"> Stress Myth Busters</w:t>
      </w:r>
      <w:r w:rsidR="00A07946">
        <w:rPr>
          <w:rFonts w:ascii="Calibri" w:hAnsi="Calibri" w:cs="Calibri"/>
          <w:i/>
          <w:iCs/>
        </w:rPr>
        <w:t>, Working Well Toolkit, Workplace Mental Health Report</w:t>
      </w:r>
    </w:p>
    <w:p w14:paraId="510A96FD" w14:textId="3834885C" w:rsidR="00EB37D4" w:rsidRDefault="00EB37D4" w:rsidP="00EB37D4">
      <w:pPr>
        <w:jc w:val="center"/>
        <w:rPr>
          <w:rFonts w:ascii="Calibri" w:hAnsi="Calibri" w:cs="Calibri"/>
        </w:rPr>
      </w:pPr>
      <w:r>
        <w:rPr>
          <w:rFonts w:ascii="Calibri" w:hAnsi="Calibri" w:cs="Calibri"/>
          <w:noProof/>
        </w:rPr>
        <w:drawing>
          <wp:inline distT="0" distB="0" distL="0" distR="0" wp14:anchorId="0FA800BF" wp14:editId="4E43CACD">
            <wp:extent cx="3446772" cy="2889250"/>
            <wp:effectExtent l="0" t="0" r="1905" b="6350"/>
            <wp:docPr id="624379318" name="Picture 11" descr="A close-up of a hands holding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79318" name="Picture 11" descr="A close-up of a hands holding each other&#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74092" cy="2912151"/>
                    </a:xfrm>
                    <a:prstGeom prst="rect">
                      <a:avLst/>
                    </a:prstGeom>
                  </pic:spPr>
                </pic:pic>
              </a:graphicData>
            </a:graphic>
          </wp:inline>
        </w:drawing>
      </w:r>
    </w:p>
    <w:p w14:paraId="1E3E9B2D" w14:textId="3A358206" w:rsidR="00A74BCB" w:rsidRDefault="00A74BCB" w:rsidP="00A74BCB">
      <w:pPr>
        <w:rPr>
          <w:rFonts w:ascii="Calibri" w:hAnsi="Calibri" w:cs="Calibri"/>
        </w:rPr>
      </w:pPr>
      <w:r w:rsidRPr="00A74BCB">
        <w:rPr>
          <w:rFonts w:ascii="Calibri" w:hAnsi="Calibri" w:cs="Calibri"/>
          <w:b/>
          <w:bCs/>
        </w:rPr>
        <w:t>Caption:</w:t>
      </w:r>
      <w:r>
        <w:rPr>
          <w:rFonts w:ascii="Calibri" w:hAnsi="Calibri" w:cs="Calibri"/>
        </w:rPr>
        <w:t xml:space="preserve"> </w:t>
      </w:r>
      <w:r w:rsidRPr="00A74BCB">
        <w:rPr>
          <w:rFonts w:ascii="Calibri" w:hAnsi="Calibri" w:cs="Calibri"/>
        </w:rPr>
        <w:t>When businesses take on mental illness, they send a powerful message to employees and their families that it is okay to get help.</w:t>
      </w:r>
    </w:p>
    <w:p w14:paraId="7B096788" w14:textId="3C2B7E28" w:rsidR="00A74BCB" w:rsidRDefault="00A74BCB" w:rsidP="00A74BCB">
      <w:pPr>
        <w:rPr>
          <w:rFonts w:ascii="Calibri" w:hAnsi="Calibri" w:cs="Calibri"/>
        </w:rPr>
      </w:pPr>
      <w:r w:rsidRPr="00A74BCB">
        <w:rPr>
          <w:rFonts w:ascii="Calibri" w:hAnsi="Calibri" w:cs="Calibri"/>
        </w:rPr>
        <w:t>Find out how your business can support your employees by visiting the Working Well Toolkit</w:t>
      </w:r>
      <w:r w:rsidR="00144801">
        <w:rPr>
          <w:rFonts w:ascii="Calibri" w:hAnsi="Calibri" w:cs="Calibri"/>
        </w:rPr>
        <w:t xml:space="preserve">: </w:t>
      </w:r>
      <w:hyperlink r:id="rId39" w:history="1">
        <w:r w:rsidR="00144801" w:rsidRPr="008006AB">
          <w:rPr>
            <w:rStyle w:val="Hyperlink"/>
            <w:rFonts w:ascii="Calibri" w:hAnsi="Calibri" w:cs="Calibri"/>
          </w:rPr>
          <w:t>https://bit.ly/3ZURuXX</w:t>
        </w:r>
      </w:hyperlink>
      <w:r w:rsidR="00144801">
        <w:rPr>
          <w:rFonts w:ascii="Calibri" w:hAnsi="Calibri" w:cs="Calibri"/>
        </w:rPr>
        <w:t>.</w:t>
      </w:r>
    </w:p>
    <w:p w14:paraId="520F34E7" w14:textId="72C993C0" w:rsidR="00A74BCB" w:rsidRDefault="00A74BCB" w:rsidP="00A74BCB">
      <w:pPr>
        <w:rPr>
          <w:rFonts w:ascii="Calibri" w:hAnsi="Calibri" w:cs="Calibri"/>
        </w:rPr>
      </w:pPr>
      <w:r w:rsidRPr="00A74BCB">
        <w:rPr>
          <w:rFonts w:ascii="Calibri" w:hAnsi="Calibri" w:cs="Calibri"/>
        </w:rPr>
        <w:t xml:space="preserve">For more information, visit </w:t>
      </w:r>
      <w:hyperlink r:id="rId40" w:history="1">
        <w:r w:rsidRPr="0080318A">
          <w:rPr>
            <w:rStyle w:val="Hyperlink"/>
            <w:rFonts w:ascii="Calibri" w:hAnsi="Calibri" w:cs="Calibri"/>
          </w:rPr>
          <w:t>https://bit.ly/MIACEHMHB</w:t>
        </w:r>
      </w:hyperlink>
      <w:r w:rsidRPr="00A74BCB">
        <w:rPr>
          <w:rFonts w:ascii="Calibri" w:hAnsi="Calibri" w:cs="Calibri"/>
        </w:rPr>
        <w:t>.</w:t>
      </w:r>
    </w:p>
    <w:p w14:paraId="6C1F9EE0" w14:textId="77777777" w:rsidR="00DC58A4" w:rsidRDefault="00DC58A4" w:rsidP="00A74BCB">
      <w:pPr>
        <w:rPr>
          <w:rFonts w:ascii="Calibri" w:hAnsi="Calibri" w:cs="Calibri"/>
        </w:rPr>
      </w:pPr>
    </w:p>
    <w:p w14:paraId="2200556D" w14:textId="77777777" w:rsidR="00DC58A4" w:rsidRDefault="00DC58A4" w:rsidP="00A74BCB">
      <w:pPr>
        <w:rPr>
          <w:rFonts w:ascii="Calibri" w:hAnsi="Calibri" w:cs="Calibri"/>
        </w:rPr>
      </w:pPr>
    </w:p>
    <w:p w14:paraId="73F50F28" w14:textId="77777777" w:rsidR="00FC112F" w:rsidRDefault="00EB37D4" w:rsidP="00FC112F">
      <w:pPr>
        <w:jc w:val="center"/>
        <w:rPr>
          <w:rFonts w:ascii="Aptos Narrow" w:hAnsi="Aptos Narrow"/>
          <w:color w:val="000000"/>
          <w:sz w:val="22"/>
          <w:szCs w:val="22"/>
        </w:rPr>
      </w:pPr>
      <w:r>
        <w:rPr>
          <w:rFonts w:ascii="Calibri" w:hAnsi="Calibri" w:cs="Calibri"/>
          <w:noProof/>
        </w:rPr>
        <w:lastRenderedPageBreak/>
        <w:drawing>
          <wp:inline distT="0" distB="0" distL="0" distR="0" wp14:anchorId="74AFB05F" wp14:editId="48EEF1F4">
            <wp:extent cx="3441700" cy="2884998"/>
            <wp:effectExtent l="0" t="0" r="6350" b="0"/>
            <wp:docPr id="435091166" name="Picture 12" descr="A person and person sitting on a chair talking to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91166" name="Picture 12" descr="A person and person sitting on a chair talking to a person&#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70705" cy="2909312"/>
                    </a:xfrm>
                    <a:prstGeom prst="rect">
                      <a:avLst/>
                    </a:prstGeom>
                  </pic:spPr>
                </pic:pic>
              </a:graphicData>
            </a:graphic>
          </wp:inline>
        </w:drawing>
      </w:r>
      <w:r w:rsidR="00FC112F" w:rsidRPr="00FC112F">
        <w:rPr>
          <w:rFonts w:ascii="Aptos Narrow" w:hAnsi="Aptos Narrow"/>
          <w:color w:val="000000"/>
          <w:sz w:val="22"/>
          <w:szCs w:val="22"/>
        </w:rPr>
        <w:t xml:space="preserve"> </w:t>
      </w:r>
    </w:p>
    <w:p w14:paraId="4B3FCA8B" w14:textId="7F1FA235" w:rsidR="00DC58A4" w:rsidRDefault="00FC112F" w:rsidP="00FC112F">
      <w:pPr>
        <w:rPr>
          <w:rFonts w:ascii="Calibri" w:hAnsi="Calibri" w:cs="Calibri"/>
        </w:rPr>
      </w:pPr>
      <w:r w:rsidRPr="00FC112F">
        <w:rPr>
          <w:rFonts w:ascii="Calibri" w:hAnsi="Calibri" w:cs="Calibri"/>
          <w:b/>
          <w:bCs/>
        </w:rPr>
        <w:t>Caption:</w:t>
      </w:r>
      <w:r>
        <w:rPr>
          <w:rFonts w:ascii="Calibri" w:hAnsi="Calibri" w:cs="Calibri"/>
        </w:rPr>
        <w:t xml:space="preserve"> W</w:t>
      </w:r>
      <w:r w:rsidRPr="00FC112F">
        <w:rPr>
          <w:rFonts w:ascii="Calibri" w:hAnsi="Calibri" w:cs="Calibri"/>
        </w:rPr>
        <w:t>hen businesses take action to support mental health, employees report feeling that their companies value and care about them as people. View the Workplace Mental Health Report from the Michigan Department of Labor and Economic Opportunity to discover more</w:t>
      </w:r>
      <w:r w:rsidR="002F61BA">
        <w:rPr>
          <w:rFonts w:ascii="Calibri" w:hAnsi="Calibri" w:cs="Calibri"/>
        </w:rPr>
        <w:t xml:space="preserve">: </w:t>
      </w:r>
      <w:hyperlink r:id="rId42" w:history="1">
        <w:r w:rsidR="002F61BA" w:rsidRPr="008006AB">
          <w:rPr>
            <w:rStyle w:val="Hyperlink"/>
            <w:rFonts w:ascii="Calibri" w:hAnsi="Calibri" w:cs="Calibri"/>
          </w:rPr>
          <w:t>https://bit.ly/40s2ooe</w:t>
        </w:r>
      </w:hyperlink>
      <w:r w:rsidR="002F61BA">
        <w:rPr>
          <w:rFonts w:ascii="Calibri" w:hAnsi="Calibri" w:cs="Calibri"/>
        </w:rPr>
        <w:t xml:space="preserve">. </w:t>
      </w:r>
    </w:p>
    <w:p w14:paraId="5645CFE8" w14:textId="50684584" w:rsidR="00A74BCB" w:rsidRDefault="00FC112F" w:rsidP="00FC112F">
      <w:pPr>
        <w:rPr>
          <w:rFonts w:ascii="Calibri" w:hAnsi="Calibri" w:cs="Calibri"/>
        </w:rPr>
      </w:pPr>
      <w:r w:rsidRPr="00FC112F">
        <w:rPr>
          <w:rFonts w:ascii="Calibri" w:hAnsi="Calibri" w:cs="Calibri"/>
        </w:rPr>
        <w:t xml:space="preserve">For more information, visit </w:t>
      </w:r>
      <w:hyperlink r:id="rId43" w:history="1">
        <w:r w:rsidRPr="0080318A">
          <w:rPr>
            <w:rStyle w:val="Hyperlink"/>
            <w:rFonts w:ascii="Calibri" w:hAnsi="Calibri" w:cs="Calibri"/>
          </w:rPr>
          <w:t>https://bit.ly/MIACEHMHB</w:t>
        </w:r>
      </w:hyperlink>
      <w:r w:rsidRPr="00FC112F">
        <w:rPr>
          <w:rFonts w:ascii="Calibri" w:hAnsi="Calibri" w:cs="Calibri"/>
        </w:rPr>
        <w:t>.</w:t>
      </w:r>
    </w:p>
    <w:p w14:paraId="22EF6A4E" w14:textId="77777777" w:rsidR="00DC58A4" w:rsidRDefault="00DC58A4" w:rsidP="00FC112F">
      <w:pPr>
        <w:rPr>
          <w:rFonts w:ascii="Calibri" w:hAnsi="Calibri" w:cs="Calibri"/>
        </w:rPr>
      </w:pPr>
    </w:p>
    <w:p w14:paraId="59F5C2B5" w14:textId="77777777" w:rsidR="00DC58A4" w:rsidRDefault="00DC58A4" w:rsidP="00FC112F">
      <w:pPr>
        <w:rPr>
          <w:rFonts w:ascii="Calibri" w:hAnsi="Calibri" w:cs="Calibri"/>
        </w:rPr>
      </w:pPr>
    </w:p>
    <w:p w14:paraId="3835DB3C" w14:textId="77777777" w:rsidR="00DC58A4" w:rsidRDefault="00DC58A4" w:rsidP="00FC112F">
      <w:pPr>
        <w:rPr>
          <w:rFonts w:ascii="Calibri" w:hAnsi="Calibri" w:cs="Calibri"/>
        </w:rPr>
      </w:pPr>
    </w:p>
    <w:p w14:paraId="7AA884DD" w14:textId="77777777" w:rsidR="00DC58A4" w:rsidRDefault="00DC58A4" w:rsidP="00FC112F">
      <w:pPr>
        <w:rPr>
          <w:rFonts w:ascii="Calibri" w:hAnsi="Calibri" w:cs="Calibri"/>
        </w:rPr>
      </w:pPr>
    </w:p>
    <w:p w14:paraId="08FB016F" w14:textId="77777777" w:rsidR="00DC58A4" w:rsidRDefault="00DC58A4" w:rsidP="00FC112F">
      <w:pPr>
        <w:rPr>
          <w:rFonts w:ascii="Calibri" w:hAnsi="Calibri" w:cs="Calibri"/>
        </w:rPr>
      </w:pPr>
    </w:p>
    <w:p w14:paraId="3D7FF252" w14:textId="77777777" w:rsidR="00FC112F" w:rsidRDefault="00EB37D4" w:rsidP="00EB37D4">
      <w:pPr>
        <w:jc w:val="center"/>
        <w:rPr>
          <w:rFonts w:ascii="Calibri" w:hAnsi="Calibri" w:cs="Calibri"/>
        </w:rPr>
      </w:pPr>
      <w:r>
        <w:rPr>
          <w:rFonts w:ascii="Calibri" w:hAnsi="Calibri" w:cs="Calibri"/>
          <w:noProof/>
        </w:rPr>
        <w:lastRenderedPageBreak/>
        <w:drawing>
          <wp:inline distT="0" distB="0" distL="0" distR="0" wp14:anchorId="29022F1C" wp14:editId="0EC8D062">
            <wp:extent cx="3517900" cy="2948872"/>
            <wp:effectExtent l="0" t="0" r="6350" b="4445"/>
            <wp:docPr id="306489984" name="Picture 13" descr="A purple circle with a group of people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89984" name="Picture 13" descr="A purple circle with a group of people in it&#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29742" cy="2958799"/>
                    </a:xfrm>
                    <a:prstGeom prst="rect">
                      <a:avLst/>
                    </a:prstGeom>
                  </pic:spPr>
                </pic:pic>
              </a:graphicData>
            </a:graphic>
          </wp:inline>
        </w:drawing>
      </w:r>
    </w:p>
    <w:p w14:paraId="30CB0E6D" w14:textId="77777777" w:rsidR="00DC58A4" w:rsidRDefault="00BD0902" w:rsidP="00DC58A4">
      <w:pPr>
        <w:rPr>
          <w:rFonts w:ascii="Calibri" w:hAnsi="Calibri" w:cs="Calibri"/>
        </w:rPr>
      </w:pPr>
      <w:r w:rsidRPr="00BD0902">
        <w:rPr>
          <w:rFonts w:ascii="Calibri" w:hAnsi="Calibri" w:cs="Calibri"/>
          <w:b/>
          <w:bCs/>
        </w:rPr>
        <w:t>Caption:</w:t>
      </w:r>
      <w:r>
        <w:rPr>
          <w:rFonts w:ascii="Calibri" w:hAnsi="Calibri" w:cs="Calibri"/>
        </w:rPr>
        <w:t xml:space="preserve"> </w:t>
      </w:r>
      <w:r w:rsidRPr="00BD0902">
        <w:rPr>
          <w:rFonts w:ascii="Calibri" w:hAnsi="Calibri" w:cs="Calibri"/>
        </w:rPr>
        <w:t>Employers wield enormous influence when fostering a supportive environment that champions mental health in the workplace, showing their employees and their families that it is a sign of strength to seek help for mental health.</w:t>
      </w:r>
    </w:p>
    <w:p w14:paraId="3A4A533E" w14:textId="698F494F" w:rsidR="00DC58A4" w:rsidRDefault="00BD0902" w:rsidP="00DC58A4">
      <w:pPr>
        <w:rPr>
          <w:rFonts w:ascii="Calibri" w:hAnsi="Calibri" w:cs="Calibri"/>
        </w:rPr>
      </w:pPr>
      <w:r w:rsidRPr="00BD0902">
        <w:rPr>
          <w:rFonts w:ascii="Calibri" w:hAnsi="Calibri" w:cs="Calibri"/>
        </w:rPr>
        <w:t>Find out how your business can bust myths surrounding mental health in the workplace by reading the Workplace Stress Myth Busters by OSHA</w:t>
      </w:r>
      <w:r w:rsidR="007331F1">
        <w:rPr>
          <w:rFonts w:ascii="Calibri" w:hAnsi="Calibri" w:cs="Calibri"/>
        </w:rPr>
        <w:t xml:space="preserve">: </w:t>
      </w:r>
      <w:hyperlink r:id="rId45" w:history="1">
        <w:r w:rsidR="007331F1" w:rsidRPr="008006AB">
          <w:rPr>
            <w:rStyle w:val="Hyperlink"/>
            <w:rFonts w:ascii="Calibri" w:hAnsi="Calibri" w:cs="Calibri"/>
          </w:rPr>
          <w:t>https://bit.ly/4l6pbOG</w:t>
        </w:r>
      </w:hyperlink>
      <w:r w:rsidR="007331F1">
        <w:rPr>
          <w:rFonts w:ascii="Calibri" w:hAnsi="Calibri" w:cs="Calibri"/>
        </w:rPr>
        <w:t xml:space="preserve">. </w:t>
      </w:r>
    </w:p>
    <w:p w14:paraId="0F2F5289" w14:textId="523E4783" w:rsidR="00BD0902" w:rsidRDefault="00BD0902" w:rsidP="00DC58A4">
      <w:pPr>
        <w:rPr>
          <w:rFonts w:ascii="Calibri" w:hAnsi="Calibri" w:cs="Calibri"/>
        </w:rPr>
      </w:pPr>
      <w:r w:rsidRPr="00BD0902">
        <w:rPr>
          <w:rFonts w:ascii="Calibri" w:hAnsi="Calibri" w:cs="Calibri"/>
        </w:rPr>
        <w:t xml:space="preserve">For more information, visit </w:t>
      </w:r>
      <w:hyperlink r:id="rId46" w:history="1">
        <w:r w:rsidRPr="0080318A">
          <w:rPr>
            <w:rStyle w:val="Hyperlink"/>
            <w:rFonts w:ascii="Calibri" w:hAnsi="Calibri" w:cs="Calibri"/>
          </w:rPr>
          <w:t>https://bit.ly/MIACEHMHB</w:t>
        </w:r>
      </w:hyperlink>
      <w:r w:rsidRPr="00BD0902">
        <w:rPr>
          <w:rFonts w:ascii="Calibri" w:hAnsi="Calibri" w:cs="Calibri"/>
        </w:rPr>
        <w:t>.</w:t>
      </w:r>
    </w:p>
    <w:p w14:paraId="6DA6FAA4" w14:textId="77777777" w:rsidR="00DC58A4" w:rsidRDefault="00DC58A4" w:rsidP="00DC58A4">
      <w:pPr>
        <w:rPr>
          <w:rFonts w:ascii="Calibri" w:hAnsi="Calibri" w:cs="Calibri"/>
        </w:rPr>
      </w:pPr>
    </w:p>
    <w:p w14:paraId="62CBE106" w14:textId="77777777" w:rsidR="00DC58A4" w:rsidRDefault="00DC58A4" w:rsidP="00DC58A4">
      <w:pPr>
        <w:rPr>
          <w:rFonts w:ascii="Calibri" w:hAnsi="Calibri" w:cs="Calibri"/>
        </w:rPr>
      </w:pPr>
    </w:p>
    <w:p w14:paraId="1753A2A9" w14:textId="77777777" w:rsidR="00DC58A4" w:rsidRDefault="00DC58A4" w:rsidP="00DC58A4">
      <w:pPr>
        <w:rPr>
          <w:rFonts w:ascii="Calibri" w:hAnsi="Calibri" w:cs="Calibri"/>
        </w:rPr>
      </w:pPr>
    </w:p>
    <w:p w14:paraId="47230F88" w14:textId="52761934" w:rsidR="00D351ED" w:rsidRDefault="00D351ED" w:rsidP="00EB37D4">
      <w:pPr>
        <w:jc w:val="center"/>
        <w:rPr>
          <w:rFonts w:ascii="Calibri" w:hAnsi="Calibri" w:cs="Calibri"/>
        </w:rPr>
      </w:pPr>
      <w:r>
        <w:rPr>
          <w:rFonts w:ascii="Calibri" w:hAnsi="Calibri" w:cs="Calibri"/>
          <w:noProof/>
        </w:rPr>
        <w:lastRenderedPageBreak/>
        <w:drawing>
          <wp:inline distT="0" distB="0" distL="0" distR="0" wp14:anchorId="17B1CDE3" wp14:editId="5D688BD2">
            <wp:extent cx="3511550" cy="2943549"/>
            <wp:effectExtent l="0" t="0" r="0" b="9525"/>
            <wp:docPr id="662915743" name="Picture 20" descr="A person and person sitting i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15743" name="Picture 20" descr="A person and person sitting in chairs&#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23068" cy="2953204"/>
                    </a:xfrm>
                    <a:prstGeom prst="rect">
                      <a:avLst/>
                    </a:prstGeom>
                  </pic:spPr>
                </pic:pic>
              </a:graphicData>
            </a:graphic>
          </wp:inline>
        </w:drawing>
      </w:r>
    </w:p>
    <w:p w14:paraId="6FF1FB91" w14:textId="77289EC6" w:rsidR="00DC58A4" w:rsidRDefault="0094413D" w:rsidP="0094413D">
      <w:pPr>
        <w:spacing w:after="0" w:line="240" w:lineRule="auto"/>
        <w:rPr>
          <w:rFonts w:ascii="Calibri" w:eastAsia="Times New Roman" w:hAnsi="Calibri" w:cs="Calibri"/>
          <w:color w:val="000000"/>
          <w:lang w:eastAsia="en-US"/>
        </w:rPr>
      </w:pPr>
      <w:r w:rsidRPr="0094413D">
        <w:rPr>
          <w:rFonts w:ascii="Calibri" w:eastAsia="Times New Roman" w:hAnsi="Calibri" w:cs="Calibri"/>
          <w:b/>
          <w:bCs/>
          <w:color w:val="000000"/>
          <w:lang w:eastAsia="en-US"/>
        </w:rPr>
        <w:t>Caption:</w:t>
      </w:r>
      <w:r>
        <w:rPr>
          <w:rFonts w:ascii="Calibri" w:eastAsia="Times New Roman" w:hAnsi="Calibri" w:cs="Calibri"/>
          <w:color w:val="000000"/>
          <w:lang w:eastAsia="en-US"/>
        </w:rPr>
        <w:t xml:space="preserve"> </w:t>
      </w:r>
      <w:r w:rsidRPr="0094413D">
        <w:rPr>
          <w:rFonts w:ascii="Calibri" w:eastAsia="Times New Roman" w:hAnsi="Calibri" w:cs="Calibri"/>
          <w:color w:val="000000"/>
          <w:lang w:eastAsia="en-US"/>
        </w:rPr>
        <w:t>Employee Assistance Programs (EAPs) offer employees free and confidential services that can encourage employees and their families to make mental and emotional health a priority. Learn more about EAPs using the Working Well Toolkit</w:t>
      </w:r>
      <w:r w:rsidR="00144801">
        <w:rPr>
          <w:rFonts w:ascii="Calibri" w:eastAsia="Times New Roman" w:hAnsi="Calibri" w:cs="Calibri"/>
          <w:color w:val="000000"/>
          <w:lang w:eastAsia="en-US"/>
        </w:rPr>
        <w:t xml:space="preserve">: </w:t>
      </w:r>
      <w:hyperlink r:id="rId48" w:history="1">
        <w:r w:rsidR="00144801" w:rsidRPr="008006AB">
          <w:rPr>
            <w:rStyle w:val="Hyperlink"/>
            <w:rFonts w:ascii="Calibri" w:eastAsia="Times New Roman" w:hAnsi="Calibri" w:cs="Calibri"/>
            <w:lang w:eastAsia="en-US"/>
          </w:rPr>
          <w:t>https://bit.ly/3ZURuXX</w:t>
        </w:r>
      </w:hyperlink>
      <w:r w:rsidR="00144801">
        <w:rPr>
          <w:rFonts w:ascii="Calibri" w:eastAsia="Times New Roman" w:hAnsi="Calibri" w:cs="Calibri"/>
          <w:color w:val="000000"/>
          <w:lang w:eastAsia="en-US"/>
        </w:rPr>
        <w:t xml:space="preserve">. </w:t>
      </w:r>
      <w:r w:rsidR="00DC58A4">
        <w:rPr>
          <w:rFonts w:ascii="Calibri" w:eastAsia="Times New Roman" w:hAnsi="Calibri" w:cs="Calibri"/>
          <w:color w:val="000000"/>
          <w:lang w:eastAsia="en-US"/>
        </w:rPr>
        <w:t xml:space="preserve"> </w:t>
      </w:r>
    </w:p>
    <w:p w14:paraId="0D205A6A" w14:textId="77777777" w:rsidR="00DC58A4" w:rsidRDefault="00DC58A4" w:rsidP="0094413D">
      <w:pPr>
        <w:spacing w:after="0" w:line="240" w:lineRule="auto"/>
        <w:rPr>
          <w:rFonts w:ascii="Calibri" w:eastAsia="Times New Roman" w:hAnsi="Calibri" w:cs="Calibri"/>
          <w:color w:val="000000"/>
          <w:lang w:eastAsia="en-US"/>
        </w:rPr>
      </w:pPr>
    </w:p>
    <w:p w14:paraId="6143F771" w14:textId="6337D4F7" w:rsidR="0094413D" w:rsidRDefault="0094413D" w:rsidP="0094413D">
      <w:pPr>
        <w:spacing w:after="0" w:line="240" w:lineRule="auto"/>
        <w:rPr>
          <w:rFonts w:ascii="Calibri" w:eastAsia="Times New Roman" w:hAnsi="Calibri" w:cs="Calibri"/>
          <w:color w:val="000000"/>
          <w:lang w:eastAsia="en-US"/>
        </w:rPr>
      </w:pPr>
      <w:r w:rsidRPr="0094413D">
        <w:rPr>
          <w:rFonts w:ascii="Calibri" w:eastAsia="Times New Roman" w:hAnsi="Calibri" w:cs="Calibri"/>
          <w:color w:val="000000"/>
          <w:lang w:eastAsia="en-US"/>
        </w:rPr>
        <w:t xml:space="preserve">For more information, visit </w:t>
      </w:r>
      <w:hyperlink r:id="rId49" w:history="1">
        <w:r w:rsidRPr="0094413D">
          <w:rPr>
            <w:rStyle w:val="Hyperlink"/>
            <w:rFonts w:ascii="Calibri" w:eastAsia="Times New Roman" w:hAnsi="Calibri" w:cs="Calibri"/>
            <w:lang w:eastAsia="en-US"/>
          </w:rPr>
          <w:t>https://bit.ly/MIACEHMHB</w:t>
        </w:r>
      </w:hyperlink>
      <w:r w:rsidRPr="0094413D">
        <w:rPr>
          <w:rFonts w:ascii="Calibri" w:eastAsia="Times New Roman" w:hAnsi="Calibri" w:cs="Calibri"/>
          <w:color w:val="000000"/>
          <w:lang w:eastAsia="en-US"/>
        </w:rPr>
        <w:t>.</w:t>
      </w:r>
    </w:p>
    <w:p w14:paraId="0C8DBD90" w14:textId="77777777" w:rsidR="00DC58A4" w:rsidRDefault="00DC58A4" w:rsidP="0094413D">
      <w:pPr>
        <w:spacing w:after="0" w:line="240" w:lineRule="auto"/>
        <w:rPr>
          <w:rFonts w:ascii="Calibri" w:eastAsia="Times New Roman" w:hAnsi="Calibri" w:cs="Calibri"/>
          <w:color w:val="000000"/>
          <w:lang w:eastAsia="en-US"/>
        </w:rPr>
      </w:pPr>
    </w:p>
    <w:p w14:paraId="112079DE" w14:textId="77777777" w:rsidR="00DC58A4" w:rsidRDefault="00DC58A4" w:rsidP="0094413D">
      <w:pPr>
        <w:spacing w:after="0" w:line="240" w:lineRule="auto"/>
        <w:rPr>
          <w:rFonts w:ascii="Calibri" w:eastAsia="Times New Roman" w:hAnsi="Calibri" w:cs="Calibri"/>
          <w:color w:val="000000"/>
          <w:lang w:eastAsia="en-US"/>
        </w:rPr>
      </w:pPr>
    </w:p>
    <w:p w14:paraId="0096B43B" w14:textId="77777777" w:rsidR="00DC58A4" w:rsidRDefault="00DC58A4" w:rsidP="0094413D">
      <w:pPr>
        <w:spacing w:after="0" w:line="240" w:lineRule="auto"/>
        <w:rPr>
          <w:rFonts w:ascii="Calibri" w:eastAsia="Times New Roman" w:hAnsi="Calibri" w:cs="Calibri"/>
          <w:color w:val="000000"/>
          <w:lang w:eastAsia="en-US"/>
        </w:rPr>
      </w:pPr>
    </w:p>
    <w:p w14:paraId="2B42E079" w14:textId="77777777" w:rsidR="00DC58A4" w:rsidRDefault="00DC58A4" w:rsidP="0094413D">
      <w:pPr>
        <w:spacing w:after="0" w:line="240" w:lineRule="auto"/>
        <w:rPr>
          <w:rFonts w:ascii="Calibri" w:eastAsia="Times New Roman" w:hAnsi="Calibri" w:cs="Calibri"/>
          <w:color w:val="000000"/>
          <w:lang w:eastAsia="en-US"/>
        </w:rPr>
      </w:pPr>
    </w:p>
    <w:p w14:paraId="027B6649" w14:textId="77777777" w:rsidR="00DC58A4" w:rsidRDefault="00DC58A4" w:rsidP="0094413D">
      <w:pPr>
        <w:spacing w:after="0" w:line="240" w:lineRule="auto"/>
        <w:rPr>
          <w:rFonts w:ascii="Calibri" w:eastAsia="Times New Roman" w:hAnsi="Calibri" w:cs="Calibri"/>
          <w:color w:val="000000"/>
          <w:lang w:eastAsia="en-US"/>
        </w:rPr>
      </w:pPr>
    </w:p>
    <w:p w14:paraId="1C06F6FF" w14:textId="77777777" w:rsidR="00DC58A4" w:rsidRPr="0094413D" w:rsidRDefault="00DC58A4" w:rsidP="0094413D">
      <w:pPr>
        <w:spacing w:after="0" w:line="240" w:lineRule="auto"/>
        <w:rPr>
          <w:rFonts w:ascii="Calibri" w:eastAsia="Times New Roman" w:hAnsi="Calibri" w:cs="Calibri"/>
          <w:color w:val="000000"/>
          <w:lang w:eastAsia="en-US"/>
        </w:rPr>
      </w:pPr>
    </w:p>
    <w:p w14:paraId="64FC974B" w14:textId="77777777" w:rsidR="00D351ED" w:rsidRDefault="00D351ED" w:rsidP="00EB37D4">
      <w:pPr>
        <w:jc w:val="center"/>
        <w:rPr>
          <w:rFonts w:ascii="Calibri" w:hAnsi="Calibri" w:cs="Calibri"/>
        </w:rPr>
      </w:pPr>
    </w:p>
    <w:p w14:paraId="49DC0073" w14:textId="477DBB1C" w:rsidR="00EB37D4" w:rsidRDefault="00EB37D4" w:rsidP="00EB37D4">
      <w:pPr>
        <w:jc w:val="center"/>
        <w:rPr>
          <w:rFonts w:ascii="Calibri" w:hAnsi="Calibri" w:cs="Calibri"/>
        </w:rPr>
      </w:pPr>
      <w:r>
        <w:rPr>
          <w:rFonts w:ascii="Calibri" w:hAnsi="Calibri" w:cs="Calibri"/>
          <w:noProof/>
        </w:rPr>
        <w:lastRenderedPageBreak/>
        <w:drawing>
          <wp:inline distT="0" distB="0" distL="0" distR="0" wp14:anchorId="646D8AA1" wp14:editId="6F103FB2">
            <wp:extent cx="3486150" cy="2922258"/>
            <wp:effectExtent l="0" t="0" r="0" b="0"/>
            <wp:docPr id="1589680200" name="Picture 14"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80200" name="Picture 14" descr="A screenshot of a computer screen&#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496267" cy="2930739"/>
                    </a:xfrm>
                    <a:prstGeom prst="rect">
                      <a:avLst/>
                    </a:prstGeom>
                  </pic:spPr>
                </pic:pic>
              </a:graphicData>
            </a:graphic>
          </wp:inline>
        </w:drawing>
      </w:r>
    </w:p>
    <w:p w14:paraId="6A548E70" w14:textId="77777777" w:rsidR="00022C0D" w:rsidRDefault="00022C0D" w:rsidP="00022C0D">
      <w:pPr>
        <w:rPr>
          <w:rFonts w:ascii="Calibri" w:hAnsi="Calibri" w:cs="Calibri"/>
        </w:rPr>
      </w:pPr>
      <w:r w:rsidRPr="00022C0D">
        <w:rPr>
          <w:rFonts w:ascii="Calibri" w:hAnsi="Calibri" w:cs="Calibri"/>
          <w:b/>
          <w:bCs/>
        </w:rPr>
        <w:t>Caption:</w:t>
      </w:r>
      <w:r>
        <w:rPr>
          <w:rFonts w:ascii="Calibri" w:hAnsi="Calibri" w:cs="Calibri"/>
        </w:rPr>
        <w:t xml:space="preserve"> </w:t>
      </w:r>
      <w:r w:rsidRPr="00022C0D">
        <w:rPr>
          <w:rFonts w:ascii="Calibri" w:hAnsi="Calibri" w:cs="Calibri"/>
        </w:rPr>
        <w:t>Using the Workplace Mental Health Report from the Michigan Department of Labor and Economic Opportunity, businesses that commit to their core values, model healthy behaviors and habits, and prioritize employee well-being have a profound impact on reducing stress and enhancing resilience among their employees.</w:t>
      </w:r>
    </w:p>
    <w:p w14:paraId="0A075741" w14:textId="77777777" w:rsidR="00022C0D" w:rsidRDefault="00022C0D" w:rsidP="00022C0D">
      <w:pPr>
        <w:rPr>
          <w:rFonts w:ascii="Calibri" w:hAnsi="Calibri" w:cs="Calibri"/>
        </w:rPr>
      </w:pPr>
      <w:r w:rsidRPr="00022C0D">
        <w:rPr>
          <w:rFonts w:ascii="Calibri" w:hAnsi="Calibri" w:cs="Calibri"/>
        </w:rPr>
        <w:t xml:space="preserve">This not only fosters a positive work environment but also demonstrates to employees that their organization genuinely cares about their mental health and overall well-being. </w:t>
      </w:r>
    </w:p>
    <w:p w14:paraId="1C31BFFD" w14:textId="60D90B65" w:rsidR="002F61BA" w:rsidRDefault="002F61BA" w:rsidP="00022C0D">
      <w:pPr>
        <w:rPr>
          <w:rFonts w:ascii="Calibri" w:hAnsi="Calibri" w:cs="Calibri"/>
        </w:rPr>
      </w:pPr>
      <w:r>
        <w:rPr>
          <w:rFonts w:ascii="Calibri" w:hAnsi="Calibri" w:cs="Calibri"/>
        </w:rPr>
        <w:t xml:space="preserve">Workplace Mental Health Report: </w:t>
      </w:r>
      <w:hyperlink r:id="rId51" w:history="1">
        <w:r w:rsidRPr="008006AB">
          <w:rPr>
            <w:rStyle w:val="Hyperlink"/>
            <w:rFonts w:ascii="Calibri" w:hAnsi="Calibri" w:cs="Calibri"/>
          </w:rPr>
          <w:t>https://bit.ly/40s2ooe</w:t>
        </w:r>
      </w:hyperlink>
      <w:r>
        <w:rPr>
          <w:rFonts w:ascii="Calibri" w:hAnsi="Calibri" w:cs="Calibri"/>
        </w:rPr>
        <w:t xml:space="preserve">. </w:t>
      </w:r>
    </w:p>
    <w:p w14:paraId="7D55F99D" w14:textId="24A23922" w:rsidR="00022C0D" w:rsidRDefault="00022C0D" w:rsidP="00022C0D">
      <w:pPr>
        <w:rPr>
          <w:rFonts w:ascii="Calibri" w:hAnsi="Calibri" w:cs="Calibri"/>
        </w:rPr>
      </w:pPr>
      <w:r w:rsidRPr="00022C0D">
        <w:rPr>
          <w:rFonts w:ascii="Calibri" w:hAnsi="Calibri" w:cs="Calibri"/>
        </w:rPr>
        <w:t xml:space="preserve">For more information, visit </w:t>
      </w:r>
      <w:hyperlink r:id="rId52" w:history="1">
        <w:r w:rsidRPr="0080318A">
          <w:rPr>
            <w:rStyle w:val="Hyperlink"/>
            <w:rFonts w:ascii="Calibri" w:hAnsi="Calibri" w:cs="Calibri"/>
          </w:rPr>
          <w:t>https://bit.ly/MIACEHMHB</w:t>
        </w:r>
      </w:hyperlink>
      <w:r w:rsidRPr="00022C0D">
        <w:rPr>
          <w:rFonts w:ascii="Calibri" w:hAnsi="Calibri" w:cs="Calibri"/>
        </w:rPr>
        <w:t>.</w:t>
      </w:r>
    </w:p>
    <w:p w14:paraId="7CE729E9" w14:textId="77777777" w:rsidR="00022C0D" w:rsidRPr="00022C0D" w:rsidRDefault="00022C0D" w:rsidP="00022C0D">
      <w:pPr>
        <w:rPr>
          <w:rFonts w:ascii="Calibri" w:hAnsi="Calibri" w:cs="Calibri"/>
        </w:rPr>
      </w:pPr>
    </w:p>
    <w:p w14:paraId="0C9A9EC9" w14:textId="77777777" w:rsidR="00022C0D" w:rsidRDefault="00022C0D" w:rsidP="00022C0D">
      <w:pPr>
        <w:rPr>
          <w:rFonts w:ascii="Calibri" w:hAnsi="Calibri" w:cs="Calibri"/>
        </w:rPr>
      </w:pPr>
    </w:p>
    <w:p w14:paraId="37932686" w14:textId="77777777" w:rsidR="00F169C8" w:rsidRDefault="00F169C8" w:rsidP="00F169C8">
      <w:pPr>
        <w:rPr>
          <w:rFonts w:ascii="Calibri" w:hAnsi="Calibri" w:cs="Calibri"/>
          <w:i/>
          <w:iCs/>
        </w:rPr>
      </w:pPr>
    </w:p>
    <w:p w14:paraId="75281858" w14:textId="77777777" w:rsidR="00F169C8" w:rsidRDefault="00F169C8" w:rsidP="00F169C8">
      <w:pPr>
        <w:rPr>
          <w:rFonts w:ascii="Calibri" w:hAnsi="Calibri" w:cs="Calibri"/>
          <w:i/>
          <w:iCs/>
        </w:rPr>
      </w:pPr>
    </w:p>
    <w:p w14:paraId="53F55CCC" w14:textId="77777777" w:rsidR="00F169C8" w:rsidRDefault="00F169C8" w:rsidP="00F169C8">
      <w:pPr>
        <w:rPr>
          <w:rFonts w:ascii="Calibri" w:hAnsi="Calibri" w:cs="Calibri"/>
          <w:i/>
          <w:iCs/>
        </w:rPr>
      </w:pPr>
    </w:p>
    <w:p w14:paraId="23305702" w14:textId="77777777" w:rsidR="00F169C8" w:rsidRDefault="00F169C8" w:rsidP="00F169C8">
      <w:pPr>
        <w:rPr>
          <w:rFonts w:ascii="Calibri" w:hAnsi="Calibri" w:cs="Calibri"/>
          <w:i/>
          <w:iCs/>
        </w:rPr>
      </w:pPr>
    </w:p>
    <w:p w14:paraId="199AAD6F" w14:textId="77777777" w:rsidR="00F169C8" w:rsidRDefault="00F169C8" w:rsidP="00F169C8">
      <w:pPr>
        <w:rPr>
          <w:rFonts w:ascii="Calibri" w:hAnsi="Calibri" w:cs="Calibri"/>
          <w:i/>
          <w:iCs/>
        </w:rPr>
      </w:pPr>
    </w:p>
    <w:p w14:paraId="2E5FE2DD" w14:textId="77777777" w:rsidR="00F169C8" w:rsidRDefault="00F169C8" w:rsidP="00F169C8">
      <w:pPr>
        <w:rPr>
          <w:rFonts w:ascii="Calibri" w:hAnsi="Calibri" w:cs="Calibri"/>
          <w:i/>
          <w:iCs/>
        </w:rPr>
      </w:pPr>
    </w:p>
    <w:p w14:paraId="5C85CC99" w14:textId="77777777" w:rsidR="00022C0D" w:rsidRDefault="00022C0D" w:rsidP="00F169C8">
      <w:pPr>
        <w:rPr>
          <w:rFonts w:ascii="Calibri" w:hAnsi="Calibri" w:cs="Calibri"/>
          <w:i/>
          <w:iCs/>
        </w:rPr>
      </w:pPr>
    </w:p>
    <w:p w14:paraId="5B7DEC99" w14:textId="77777777" w:rsidR="00DC58A4" w:rsidRDefault="00DC58A4" w:rsidP="00F169C8">
      <w:pPr>
        <w:rPr>
          <w:rFonts w:ascii="Calibri" w:hAnsi="Calibri" w:cs="Calibri"/>
          <w:i/>
          <w:iCs/>
        </w:rPr>
      </w:pPr>
    </w:p>
    <w:p w14:paraId="510BFCD3" w14:textId="694A1E6B" w:rsidR="007049CD" w:rsidRPr="00F169C8" w:rsidRDefault="007049CD" w:rsidP="00F169C8">
      <w:pPr>
        <w:rPr>
          <w:rFonts w:ascii="Calibri" w:hAnsi="Calibri" w:cs="Calibri"/>
          <w:i/>
          <w:iCs/>
        </w:rPr>
      </w:pPr>
      <w:r w:rsidRPr="00F169C8">
        <w:rPr>
          <w:rFonts w:ascii="Calibri" w:hAnsi="Calibri" w:cs="Calibri"/>
          <w:i/>
          <w:iCs/>
        </w:rPr>
        <w:t xml:space="preserve">MIACE </w:t>
      </w:r>
      <w:r w:rsidR="00F169C8" w:rsidRPr="00F169C8">
        <w:rPr>
          <w:rFonts w:ascii="Calibri" w:hAnsi="Calibri" w:cs="Calibri"/>
          <w:i/>
          <w:iCs/>
        </w:rPr>
        <w:t>Website</w:t>
      </w:r>
      <w:r w:rsidR="00E30581">
        <w:rPr>
          <w:rFonts w:ascii="Calibri" w:hAnsi="Calibri" w:cs="Calibri"/>
          <w:i/>
          <w:iCs/>
        </w:rPr>
        <w:t>, Working Well Toolkit, Workplace Mental Health Report</w:t>
      </w:r>
    </w:p>
    <w:p w14:paraId="00C660BF" w14:textId="77777777" w:rsidR="00EB37D4" w:rsidRDefault="00EB37D4" w:rsidP="00EB37D4">
      <w:pPr>
        <w:jc w:val="center"/>
        <w:rPr>
          <w:rFonts w:ascii="Calibri" w:hAnsi="Calibri" w:cs="Calibri"/>
        </w:rPr>
      </w:pPr>
      <w:r>
        <w:rPr>
          <w:rFonts w:ascii="Calibri" w:hAnsi="Calibri" w:cs="Calibri"/>
          <w:noProof/>
        </w:rPr>
        <w:drawing>
          <wp:inline distT="0" distB="0" distL="0" distR="0" wp14:anchorId="24A0A99E" wp14:editId="3E8E2AE4">
            <wp:extent cx="3638550" cy="3050007"/>
            <wp:effectExtent l="0" t="0" r="0" b="0"/>
            <wp:docPr id="355403958" name="Picture 15" descr="A blu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03958" name="Picture 15" descr="A blue circle with white text&#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41880" cy="3052798"/>
                    </a:xfrm>
                    <a:prstGeom prst="rect">
                      <a:avLst/>
                    </a:prstGeom>
                  </pic:spPr>
                </pic:pic>
              </a:graphicData>
            </a:graphic>
          </wp:inline>
        </w:drawing>
      </w:r>
    </w:p>
    <w:p w14:paraId="423677CD" w14:textId="77777777" w:rsidR="00C77C29" w:rsidRDefault="00C77C29" w:rsidP="00C77C29">
      <w:pPr>
        <w:rPr>
          <w:rFonts w:ascii="Calibri" w:hAnsi="Calibri" w:cs="Calibri"/>
        </w:rPr>
      </w:pPr>
      <w:r w:rsidRPr="00C77C29">
        <w:rPr>
          <w:rFonts w:ascii="Calibri" w:hAnsi="Calibri" w:cs="Calibri"/>
          <w:b/>
          <w:bCs/>
        </w:rPr>
        <w:t>Caption:</w:t>
      </w:r>
      <w:r>
        <w:rPr>
          <w:rFonts w:ascii="Calibri" w:hAnsi="Calibri" w:cs="Calibri"/>
        </w:rPr>
        <w:t xml:space="preserve"> </w:t>
      </w:r>
      <w:r w:rsidRPr="00C77C29">
        <w:rPr>
          <w:rFonts w:ascii="Calibri" w:hAnsi="Calibri" w:cs="Calibri"/>
        </w:rPr>
        <w:t xml:space="preserve">Adequate workplace </w:t>
      </w:r>
      <w:proofErr w:type="gramStart"/>
      <w:r w:rsidRPr="00C77C29">
        <w:rPr>
          <w:rFonts w:ascii="Calibri" w:hAnsi="Calibri" w:cs="Calibri"/>
        </w:rPr>
        <w:t>supports</w:t>
      </w:r>
      <w:proofErr w:type="gramEnd"/>
      <w:r w:rsidRPr="00C77C29">
        <w:rPr>
          <w:rFonts w:ascii="Calibri" w:hAnsi="Calibri" w:cs="Calibri"/>
        </w:rPr>
        <w:t xml:space="preserve"> for those who have experienced ACEs can help employees and businesses thrive together.</w:t>
      </w:r>
    </w:p>
    <w:p w14:paraId="23C31EBD" w14:textId="77777777" w:rsidR="00C77C29" w:rsidRDefault="00C77C29" w:rsidP="00C77C29">
      <w:pPr>
        <w:rPr>
          <w:rFonts w:ascii="Calibri" w:hAnsi="Calibri" w:cs="Calibri"/>
        </w:rPr>
      </w:pPr>
      <w:r w:rsidRPr="00C77C29">
        <w:rPr>
          <w:rFonts w:ascii="Calibri" w:hAnsi="Calibri" w:cs="Calibri"/>
        </w:rPr>
        <w:t xml:space="preserve">Visit the MIACE website to learn more about the #HealthyMindsHealthyBusiness education campaign. </w:t>
      </w:r>
    </w:p>
    <w:p w14:paraId="6812EF1C" w14:textId="0FA1E862" w:rsidR="00022C0D" w:rsidRDefault="00C77C29" w:rsidP="00C77C29">
      <w:pPr>
        <w:rPr>
          <w:rFonts w:ascii="Calibri" w:hAnsi="Calibri" w:cs="Calibri"/>
        </w:rPr>
      </w:pPr>
      <w:r w:rsidRPr="00C77C29">
        <w:rPr>
          <w:rFonts w:ascii="Calibri" w:hAnsi="Calibri" w:cs="Calibri"/>
        </w:rPr>
        <w:t xml:space="preserve">For more information, visit </w:t>
      </w:r>
      <w:hyperlink r:id="rId54" w:history="1">
        <w:r w:rsidRPr="0080318A">
          <w:rPr>
            <w:rStyle w:val="Hyperlink"/>
            <w:rFonts w:ascii="Calibri" w:hAnsi="Calibri" w:cs="Calibri"/>
          </w:rPr>
          <w:t>https://bit.ly/MIACEHMHB</w:t>
        </w:r>
      </w:hyperlink>
      <w:r w:rsidRPr="00C77C29">
        <w:rPr>
          <w:rFonts w:ascii="Calibri" w:hAnsi="Calibri" w:cs="Calibri"/>
        </w:rPr>
        <w:t>.</w:t>
      </w:r>
    </w:p>
    <w:p w14:paraId="2C4FA367" w14:textId="77777777" w:rsidR="00DC58A4" w:rsidRDefault="00DC58A4" w:rsidP="00C77C29">
      <w:pPr>
        <w:rPr>
          <w:rFonts w:ascii="Calibri" w:hAnsi="Calibri" w:cs="Calibri"/>
        </w:rPr>
      </w:pPr>
    </w:p>
    <w:p w14:paraId="56795F08" w14:textId="77777777" w:rsidR="00DC58A4" w:rsidRDefault="00DC58A4" w:rsidP="00C77C29">
      <w:pPr>
        <w:rPr>
          <w:rFonts w:ascii="Calibri" w:hAnsi="Calibri" w:cs="Calibri"/>
        </w:rPr>
      </w:pPr>
    </w:p>
    <w:p w14:paraId="401D0D0B" w14:textId="77777777" w:rsidR="00EB37D4" w:rsidRDefault="00EB37D4" w:rsidP="00EB37D4">
      <w:pPr>
        <w:jc w:val="center"/>
        <w:rPr>
          <w:rFonts w:ascii="Calibri" w:hAnsi="Calibri" w:cs="Calibri"/>
        </w:rPr>
      </w:pPr>
      <w:r>
        <w:rPr>
          <w:rFonts w:ascii="Calibri" w:hAnsi="Calibri" w:cs="Calibri"/>
          <w:noProof/>
        </w:rPr>
        <w:lastRenderedPageBreak/>
        <w:drawing>
          <wp:inline distT="0" distB="0" distL="0" distR="0" wp14:anchorId="123E90AF" wp14:editId="43C6D961">
            <wp:extent cx="3534647" cy="2962910"/>
            <wp:effectExtent l="0" t="0" r="8890" b="8890"/>
            <wp:docPr id="2052742308" name="Picture 16" descr="A blue and white poster with white text and blue and white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42308" name="Picture 16" descr="A blue and white poster with white text and blue and white figures&#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60505" cy="2984585"/>
                    </a:xfrm>
                    <a:prstGeom prst="rect">
                      <a:avLst/>
                    </a:prstGeom>
                  </pic:spPr>
                </pic:pic>
              </a:graphicData>
            </a:graphic>
          </wp:inline>
        </w:drawing>
      </w:r>
    </w:p>
    <w:p w14:paraId="05F87808" w14:textId="77777777" w:rsidR="009D5A7D" w:rsidRDefault="009D5A7D" w:rsidP="009D5A7D">
      <w:pPr>
        <w:rPr>
          <w:rFonts w:ascii="Calibri" w:hAnsi="Calibri" w:cs="Calibri"/>
        </w:rPr>
      </w:pPr>
      <w:r w:rsidRPr="009D5A7D">
        <w:rPr>
          <w:rFonts w:ascii="Calibri" w:hAnsi="Calibri" w:cs="Calibri"/>
          <w:b/>
          <w:bCs/>
        </w:rPr>
        <w:t>Caption:</w:t>
      </w:r>
      <w:r>
        <w:rPr>
          <w:rFonts w:ascii="Calibri" w:hAnsi="Calibri" w:cs="Calibri"/>
        </w:rPr>
        <w:t xml:space="preserve"> </w:t>
      </w:r>
      <w:r w:rsidRPr="009D5A7D">
        <w:rPr>
          <w:rFonts w:ascii="Calibri" w:hAnsi="Calibri" w:cs="Calibri"/>
        </w:rPr>
        <w:t>Without adequate support, Adverse Childhood Experiences (ACEs) can contribute to greater risk for job problems, absenteeism, and financial problems.</w:t>
      </w:r>
    </w:p>
    <w:p w14:paraId="443D5E4C" w14:textId="77777777" w:rsidR="009D5A7D" w:rsidRDefault="009D5A7D" w:rsidP="009D5A7D">
      <w:pPr>
        <w:rPr>
          <w:rFonts w:ascii="Calibri" w:hAnsi="Calibri" w:cs="Calibri"/>
        </w:rPr>
      </w:pPr>
      <w:r w:rsidRPr="009D5A7D">
        <w:rPr>
          <w:rFonts w:ascii="Calibri" w:hAnsi="Calibri" w:cs="Calibri"/>
        </w:rPr>
        <w:t>Find out more about the #HealthyMindsHealthyBusiness education campaign by visiting the MIACE website.</w:t>
      </w:r>
    </w:p>
    <w:p w14:paraId="67B84E9E" w14:textId="7AA08ED3" w:rsidR="009D5A7D" w:rsidRDefault="009D5A7D" w:rsidP="009D5A7D">
      <w:pPr>
        <w:rPr>
          <w:rFonts w:ascii="Calibri" w:hAnsi="Calibri" w:cs="Calibri"/>
        </w:rPr>
      </w:pPr>
      <w:r w:rsidRPr="009D5A7D">
        <w:rPr>
          <w:rFonts w:ascii="Calibri" w:hAnsi="Calibri" w:cs="Calibri"/>
        </w:rPr>
        <w:t xml:space="preserve">For more information, visit </w:t>
      </w:r>
      <w:hyperlink r:id="rId56" w:history="1">
        <w:r w:rsidRPr="0080318A">
          <w:rPr>
            <w:rStyle w:val="Hyperlink"/>
            <w:rFonts w:ascii="Calibri" w:hAnsi="Calibri" w:cs="Calibri"/>
          </w:rPr>
          <w:t>https://bit.ly/MIACEHMHB</w:t>
        </w:r>
      </w:hyperlink>
      <w:r w:rsidRPr="009D5A7D">
        <w:rPr>
          <w:rFonts w:ascii="Calibri" w:hAnsi="Calibri" w:cs="Calibri"/>
        </w:rPr>
        <w:t>.</w:t>
      </w:r>
    </w:p>
    <w:p w14:paraId="68910C00" w14:textId="77777777" w:rsidR="00DC58A4" w:rsidRDefault="00DC58A4" w:rsidP="009D5A7D">
      <w:pPr>
        <w:rPr>
          <w:rFonts w:ascii="Calibri" w:hAnsi="Calibri" w:cs="Calibri"/>
        </w:rPr>
      </w:pPr>
    </w:p>
    <w:p w14:paraId="67E2E96D" w14:textId="77777777" w:rsidR="00DC58A4" w:rsidRDefault="00DC58A4" w:rsidP="009D5A7D">
      <w:pPr>
        <w:rPr>
          <w:rFonts w:ascii="Calibri" w:hAnsi="Calibri" w:cs="Calibri"/>
        </w:rPr>
      </w:pPr>
    </w:p>
    <w:p w14:paraId="79446C62" w14:textId="77777777" w:rsidR="00DC58A4" w:rsidRDefault="00DC58A4" w:rsidP="009D5A7D">
      <w:pPr>
        <w:rPr>
          <w:rFonts w:ascii="Calibri" w:hAnsi="Calibri" w:cs="Calibri"/>
        </w:rPr>
      </w:pPr>
    </w:p>
    <w:p w14:paraId="5E68A011" w14:textId="77777777" w:rsidR="005A3FD1" w:rsidRDefault="00EB37D4" w:rsidP="00EB37D4">
      <w:pPr>
        <w:jc w:val="center"/>
        <w:rPr>
          <w:rFonts w:ascii="Calibri" w:hAnsi="Calibri" w:cs="Calibri"/>
        </w:rPr>
      </w:pPr>
      <w:r>
        <w:rPr>
          <w:rFonts w:ascii="Calibri" w:hAnsi="Calibri" w:cs="Calibri"/>
          <w:noProof/>
        </w:rPr>
        <w:lastRenderedPageBreak/>
        <w:drawing>
          <wp:inline distT="0" distB="0" distL="0" distR="0" wp14:anchorId="03B7CAA5" wp14:editId="2DEBA287">
            <wp:extent cx="3519496" cy="2950210"/>
            <wp:effectExtent l="0" t="0" r="5080" b="2540"/>
            <wp:docPr id="1776359732" name="Picture 17" descr="A person with his hands on hi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59732" name="Picture 17" descr="A person with his hands on his head&#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543386" cy="2970236"/>
                    </a:xfrm>
                    <a:prstGeom prst="rect">
                      <a:avLst/>
                    </a:prstGeom>
                  </pic:spPr>
                </pic:pic>
              </a:graphicData>
            </a:graphic>
          </wp:inline>
        </w:drawing>
      </w:r>
    </w:p>
    <w:p w14:paraId="5790D357" w14:textId="77777777" w:rsidR="005A3FD1" w:rsidRDefault="005A3FD1" w:rsidP="005A3FD1">
      <w:pPr>
        <w:rPr>
          <w:rFonts w:ascii="Calibri" w:hAnsi="Calibri" w:cs="Calibri"/>
        </w:rPr>
      </w:pPr>
      <w:r w:rsidRPr="005A3FD1">
        <w:rPr>
          <w:rFonts w:ascii="Calibri" w:hAnsi="Calibri" w:cs="Calibri"/>
          <w:b/>
          <w:bCs/>
        </w:rPr>
        <w:t>Caption:</w:t>
      </w:r>
      <w:r>
        <w:rPr>
          <w:rFonts w:ascii="Calibri" w:hAnsi="Calibri" w:cs="Calibri"/>
        </w:rPr>
        <w:t xml:space="preserve"> </w:t>
      </w:r>
      <w:r w:rsidRPr="005A3FD1">
        <w:rPr>
          <w:rFonts w:ascii="Calibri" w:hAnsi="Calibri" w:cs="Calibri"/>
        </w:rPr>
        <w:t>Stigma surrounding mental health can make it difficult for employees to seek the help that they need. As a business leader, you can help break the silence.</w:t>
      </w:r>
    </w:p>
    <w:p w14:paraId="33F74A5F" w14:textId="28EF25B5" w:rsidR="005A3FD1" w:rsidRDefault="005A3FD1" w:rsidP="005A3FD1">
      <w:pPr>
        <w:rPr>
          <w:rFonts w:ascii="Calibri" w:hAnsi="Calibri" w:cs="Calibri"/>
        </w:rPr>
      </w:pPr>
      <w:r w:rsidRPr="005A3FD1">
        <w:rPr>
          <w:rFonts w:ascii="Calibri" w:hAnsi="Calibri" w:cs="Calibri"/>
        </w:rPr>
        <w:t>Promote mental health awareness and foster a healthy work environment by applying the Working Well Toolkit to your business</w:t>
      </w:r>
      <w:r w:rsidR="004435A3">
        <w:rPr>
          <w:rFonts w:ascii="Calibri" w:hAnsi="Calibri" w:cs="Calibri"/>
        </w:rPr>
        <w:t xml:space="preserve">: </w:t>
      </w:r>
      <w:hyperlink r:id="rId58" w:history="1">
        <w:r w:rsidR="004435A3" w:rsidRPr="008006AB">
          <w:rPr>
            <w:rStyle w:val="Hyperlink"/>
            <w:rFonts w:ascii="Calibri" w:hAnsi="Calibri" w:cs="Calibri"/>
          </w:rPr>
          <w:t>https://bit.ly/3ZURuXX</w:t>
        </w:r>
      </w:hyperlink>
      <w:r w:rsidR="004435A3">
        <w:rPr>
          <w:rFonts w:ascii="Calibri" w:hAnsi="Calibri" w:cs="Calibri"/>
        </w:rPr>
        <w:t xml:space="preserve">. </w:t>
      </w:r>
    </w:p>
    <w:p w14:paraId="1A37EA55" w14:textId="6C0CB9CE" w:rsidR="005A3FD1" w:rsidRDefault="005A3FD1" w:rsidP="005A3FD1">
      <w:pPr>
        <w:rPr>
          <w:rFonts w:ascii="Calibri" w:hAnsi="Calibri" w:cs="Calibri"/>
        </w:rPr>
      </w:pPr>
      <w:r w:rsidRPr="005A3FD1">
        <w:rPr>
          <w:rFonts w:ascii="Calibri" w:hAnsi="Calibri" w:cs="Calibri"/>
        </w:rPr>
        <w:t xml:space="preserve">For more information, visit </w:t>
      </w:r>
      <w:hyperlink r:id="rId59" w:history="1">
        <w:r w:rsidRPr="0080318A">
          <w:rPr>
            <w:rStyle w:val="Hyperlink"/>
            <w:rFonts w:ascii="Calibri" w:hAnsi="Calibri" w:cs="Calibri"/>
          </w:rPr>
          <w:t>https://bit.ly/MIACEHMHB</w:t>
        </w:r>
      </w:hyperlink>
      <w:r w:rsidRPr="005A3FD1">
        <w:rPr>
          <w:rFonts w:ascii="Calibri" w:hAnsi="Calibri" w:cs="Calibri"/>
        </w:rPr>
        <w:t>.</w:t>
      </w:r>
    </w:p>
    <w:p w14:paraId="3ECA3408" w14:textId="77777777" w:rsidR="00E71C28" w:rsidRDefault="00E71C28" w:rsidP="005A3FD1">
      <w:pPr>
        <w:rPr>
          <w:rFonts w:ascii="Calibri" w:hAnsi="Calibri" w:cs="Calibri"/>
        </w:rPr>
      </w:pPr>
    </w:p>
    <w:p w14:paraId="672CB5CE" w14:textId="77777777" w:rsidR="00E71C28" w:rsidRDefault="00E71C28" w:rsidP="005A3FD1">
      <w:pPr>
        <w:rPr>
          <w:rFonts w:ascii="Calibri" w:hAnsi="Calibri" w:cs="Calibri"/>
        </w:rPr>
      </w:pPr>
    </w:p>
    <w:p w14:paraId="09C848D8" w14:textId="77777777" w:rsidR="00E71C28" w:rsidRPr="005A3FD1" w:rsidRDefault="00E71C28" w:rsidP="005A3FD1">
      <w:pPr>
        <w:rPr>
          <w:rFonts w:ascii="Calibri" w:hAnsi="Calibri" w:cs="Calibri"/>
        </w:rPr>
      </w:pPr>
    </w:p>
    <w:p w14:paraId="616676BF" w14:textId="0253A835" w:rsidR="00EB37D4" w:rsidRDefault="00EB37D4" w:rsidP="00AC789A">
      <w:pPr>
        <w:jc w:val="center"/>
        <w:rPr>
          <w:rFonts w:ascii="Calibri" w:hAnsi="Calibri" w:cs="Calibri"/>
        </w:rPr>
      </w:pPr>
      <w:r>
        <w:rPr>
          <w:rFonts w:ascii="Calibri" w:hAnsi="Calibri" w:cs="Calibri"/>
          <w:noProof/>
        </w:rPr>
        <w:lastRenderedPageBreak/>
        <w:drawing>
          <wp:inline distT="0" distB="0" distL="0" distR="0" wp14:anchorId="5DE49DA4" wp14:editId="3B7957B2">
            <wp:extent cx="3484650" cy="2921000"/>
            <wp:effectExtent l="0" t="0" r="1905" b="0"/>
            <wp:docPr id="991926018" name="Picture 18" descr="A person with her hand on her fore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26018" name="Picture 18" descr="A person with her hand on her forehead&#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92886" cy="2927904"/>
                    </a:xfrm>
                    <a:prstGeom prst="rect">
                      <a:avLst/>
                    </a:prstGeom>
                  </pic:spPr>
                </pic:pic>
              </a:graphicData>
            </a:graphic>
          </wp:inline>
        </w:drawing>
      </w:r>
    </w:p>
    <w:p w14:paraId="5EEC4F7C" w14:textId="77777777" w:rsidR="00AC789A" w:rsidRDefault="00AC789A" w:rsidP="00AC789A">
      <w:pPr>
        <w:rPr>
          <w:rFonts w:ascii="Calibri" w:hAnsi="Calibri" w:cs="Calibri"/>
        </w:rPr>
      </w:pPr>
      <w:r w:rsidRPr="00E71C28">
        <w:rPr>
          <w:rFonts w:ascii="Calibri" w:hAnsi="Calibri" w:cs="Calibri"/>
          <w:b/>
          <w:bCs/>
        </w:rPr>
        <w:t>Caption:</w:t>
      </w:r>
      <w:r>
        <w:rPr>
          <w:rFonts w:ascii="Calibri" w:hAnsi="Calibri" w:cs="Calibri"/>
        </w:rPr>
        <w:t xml:space="preserve"> </w:t>
      </w:r>
      <w:r w:rsidRPr="00AC789A">
        <w:rPr>
          <w:rFonts w:ascii="Calibri" w:hAnsi="Calibri" w:cs="Calibri"/>
        </w:rPr>
        <w:t>Work stress can negatively impact job quality and mental health. However, businesses have the power to help change this.</w:t>
      </w:r>
    </w:p>
    <w:p w14:paraId="74A00D45" w14:textId="71BE8B59" w:rsidR="00AC789A" w:rsidRDefault="00AC789A" w:rsidP="00AC789A">
      <w:pPr>
        <w:rPr>
          <w:rFonts w:ascii="Calibri" w:hAnsi="Calibri" w:cs="Calibri"/>
        </w:rPr>
      </w:pPr>
      <w:r w:rsidRPr="00AC789A">
        <w:rPr>
          <w:rFonts w:ascii="Calibri" w:hAnsi="Calibri" w:cs="Calibri"/>
        </w:rPr>
        <w:t>Reduce stress in the workplace by reading the Workplace Mental Health Report from the Michigan Department of Labor and Economic Opportunity</w:t>
      </w:r>
      <w:r w:rsidR="007331F1">
        <w:rPr>
          <w:rFonts w:ascii="Calibri" w:hAnsi="Calibri" w:cs="Calibri"/>
        </w:rPr>
        <w:t xml:space="preserve">: </w:t>
      </w:r>
      <w:hyperlink r:id="rId61" w:history="1">
        <w:r w:rsidR="007331F1" w:rsidRPr="008006AB">
          <w:rPr>
            <w:rStyle w:val="Hyperlink"/>
            <w:rFonts w:ascii="Calibri" w:hAnsi="Calibri" w:cs="Calibri"/>
          </w:rPr>
          <w:t>https://bit.ly/40s2ooe</w:t>
        </w:r>
      </w:hyperlink>
      <w:r w:rsidR="007331F1">
        <w:rPr>
          <w:rFonts w:ascii="Calibri" w:hAnsi="Calibri" w:cs="Calibri"/>
        </w:rPr>
        <w:t xml:space="preserve">. </w:t>
      </w:r>
    </w:p>
    <w:p w14:paraId="0A37A824" w14:textId="2C6404A6" w:rsidR="00AC789A" w:rsidRDefault="00AC789A" w:rsidP="00AC789A">
      <w:pPr>
        <w:rPr>
          <w:rFonts w:ascii="Calibri" w:hAnsi="Calibri" w:cs="Calibri"/>
        </w:rPr>
      </w:pPr>
      <w:r w:rsidRPr="00AC789A">
        <w:rPr>
          <w:rFonts w:ascii="Calibri" w:hAnsi="Calibri" w:cs="Calibri"/>
        </w:rPr>
        <w:t xml:space="preserve">For more information, visit </w:t>
      </w:r>
      <w:hyperlink r:id="rId62" w:history="1">
        <w:r w:rsidRPr="0080318A">
          <w:rPr>
            <w:rStyle w:val="Hyperlink"/>
            <w:rFonts w:ascii="Calibri" w:hAnsi="Calibri" w:cs="Calibri"/>
          </w:rPr>
          <w:t>https://bit.ly/MIACEHMHB</w:t>
        </w:r>
      </w:hyperlink>
      <w:r w:rsidRPr="00AC789A">
        <w:rPr>
          <w:rFonts w:ascii="Calibri" w:hAnsi="Calibri" w:cs="Calibri"/>
        </w:rPr>
        <w:t>.</w:t>
      </w:r>
    </w:p>
    <w:p w14:paraId="57F5966E" w14:textId="77777777" w:rsidR="00AC789A" w:rsidRPr="00AC789A" w:rsidRDefault="00AC789A" w:rsidP="00AC789A">
      <w:pPr>
        <w:rPr>
          <w:rFonts w:ascii="Calibri" w:hAnsi="Calibri" w:cs="Calibri"/>
        </w:rPr>
      </w:pPr>
    </w:p>
    <w:p w14:paraId="171BF049" w14:textId="77777777" w:rsidR="00AC789A" w:rsidRPr="00825C21" w:rsidRDefault="00AC789A" w:rsidP="00AC789A">
      <w:pPr>
        <w:jc w:val="center"/>
        <w:rPr>
          <w:rFonts w:ascii="Calibri" w:hAnsi="Calibri" w:cs="Calibri"/>
        </w:rPr>
      </w:pPr>
    </w:p>
    <w:p w14:paraId="68BF8A4B" w14:textId="141A3668" w:rsidR="00825C21" w:rsidRDefault="00825C21" w:rsidP="000C430E">
      <w:pPr>
        <w:rPr>
          <w:rFonts w:ascii="Calibri" w:hAnsi="Calibri" w:cs="Calibri"/>
        </w:rPr>
      </w:pPr>
    </w:p>
    <w:p w14:paraId="7E8D48FA" w14:textId="77777777" w:rsidR="00105756" w:rsidRPr="000C430E" w:rsidRDefault="00105756" w:rsidP="000C430E">
      <w:pPr>
        <w:rPr>
          <w:rFonts w:ascii="Calibri" w:hAnsi="Calibri" w:cs="Calibri"/>
        </w:rPr>
      </w:pPr>
    </w:p>
    <w:p w14:paraId="64A3FAB5" w14:textId="77777777" w:rsidR="00007FD8" w:rsidRPr="00007FD8" w:rsidRDefault="00007FD8" w:rsidP="00007FD8">
      <w:pPr>
        <w:rPr>
          <w:rFonts w:ascii="Calibri" w:hAnsi="Calibri" w:cs="Calibri"/>
        </w:rPr>
      </w:pPr>
    </w:p>
    <w:sectPr w:rsidR="00007FD8" w:rsidRPr="00007F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C8961DB"/>
    <w:rsid w:val="00007FD8"/>
    <w:rsid w:val="00022C0D"/>
    <w:rsid w:val="00076B42"/>
    <w:rsid w:val="000A5FF3"/>
    <w:rsid w:val="000C430E"/>
    <w:rsid w:val="00105756"/>
    <w:rsid w:val="00144801"/>
    <w:rsid w:val="00145805"/>
    <w:rsid w:val="001D64AD"/>
    <w:rsid w:val="001F59DD"/>
    <w:rsid w:val="00223F72"/>
    <w:rsid w:val="00231ED5"/>
    <w:rsid w:val="00255388"/>
    <w:rsid w:val="00280A90"/>
    <w:rsid w:val="0028466F"/>
    <w:rsid w:val="00292BB1"/>
    <w:rsid w:val="002C7508"/>
    <w:rsid w:val="002F61BA"/>
    <w:rsid w:val="00331995"/>
    <w:rsid w:val="003C332E"/>
    <w:rsid w:val="003C51A4"/>
    <w:rsid w:val="003F3317"/>
    <w:rsid w:val="004435A3"/>
    <w:rsid w:val="004755B2"/>
    <w:rsid w:val="004867F6"/>
    <w:rsid w:val="004B304D"/>
    <w:rsid w:val="004E0C37"/>
    <w:rsid w:val="00501C23"/>
    <w:rsid w:val="00573425"/>
    <w:rsid w:val="005A3FD1"/>
    <w:rsid w:val="00606F0A"/>
    <w:rsid w:val="006258A9"/>
    <w:rsid w:val="006958ED"/>
    <w:rsid w:val="007049CD"/>
    <w:rsid w:val="00722D1C"/>
    <w:rsid w:val="0072447E"/>
    <w:rsid w:val="007331F1"/>
    <w:rsid w:val="00780809"/>
    <w:rsid w:val="00825C21"/>
    <w:rsid w:val="00830D1C"/>
    <w:rsid w:val="00920AAF"/>
    <w:rsid w:val="0094413D"/>
    <w:rsid w:val="00984255"/>
    <w:rsid w:val="009D5A7D"/>
    <w:rsid w:val="00A07946"/>
    <w:rsid w:val="00A12AE4"/>
    <w:rsid w:val="00A61F82"/>
    <w:rsid w:val="00A74BCB"/>
    <w:rsid w:val="00A85C78"/>
    <w:rsid w:val="00A91FDA"/>
    <w:rsid w:val="00AC789A"/>
    <w:rsid w:val="00B44737"/>
    <w:rsid w:val="00B74436"/>
    <w:rsid w:val="00BB571D"/>
    <w:rsid w:val="00BD0902"/>
    <w:rsid w:val="00C62001"/>
    <w:rsid w:val="00C710BC"/>
    <w:rsid w:val="00C77C29"/>
    <w:rsid w:val="00C90F6E"/>
    <w:rsid w:val="00D117F0"/>
    <w:rsid w:val="00D351ED"/>
    <w:rsid w:val="00D4382E"/>
    <w:rsid w:val="00D55828"/>
    <w:rsid w:val="00D66A04"/>
    <w:rsid w:val="00D76995"/>
    <w:rsid w:val="00DA4162"/>
    <w:rsid w:val="00DC1188"/>
    <w:rsid w:val="00DC58A4"/>
    <w:rsid w:val="00DC6D87"/>
    <w:rsid w:val="00DD4598"/>
    <w:rsid w:val="00E30581"/>
    <w:rsid w:val="00E71C28"/>
    <w:rsid w:val="00EB37D4"/>
    <w:rsid w:val="00ED04D0"/>
    <w:rsid w:val="00ED3B2C"/>
    <w:rsid w:val="00F077B3"/>
    <w:rsid w:val="00F169C8"/>
    <w:rsid w:val="00F43F6D"/>
    <w:rsid w:val="00F665BC"/>
    <w:rsid w:val="00F92916"/>
    <w:rsid w:val="00FC112F"/>
    <w:rsid w:val="7C8961D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961DB"/>
  <w15:chartTrackingRefBased/>
  <w15:docId w15:val="{666DCD0F-24E0-4153-B63E-760FDC32F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4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5756"/>
    <w:rPr>
      <w:color w:val="467886" w:themeColor="hyperlink"/>
      <w:u w:val="single"/>
    </w:rPr>
  </w:style>
  <w:style w:type="character" w:styleId="UnresolvedMention">
    <w:name w:val="Unresolved Mention"/>
    <w:basedOn w:val="DefaultParagraphFont"/>
    <w:uiPriority w:val="99"/>
    <w:semiHidden/>
    <w:unhideWhenUsed/>
    <w:rsid w:val="001057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1768">
      <w:bodyDiv w:val="1"/>
      <w:marLeft w:val="0"/>
      <w:marRight w:val="0"/>
      <w:marTop w:val="0"/>
      <w:marBottom w:val="0"/>
      <w:divBdr>
        <w:top w:val="none" w:sz="0" w:space="0" w:color="auto"/>
        <w:left w:val="none" w:sz="0" w:space="0" w:color="auto"/>
        <w:bottom w:val="none" w:sz="0" w:space="0" w:color="auto"/>
        <w:right w:val="none" w:sz="0" w:space="0" w:color="auto"/>
      </w:divBdr>
    </w:div>
    <w:div w:id="195971481">
      <w:bodyDiv w:val="1"/>
      <w:marLeft w:val="0"/>
      <w:marRight w:val="0"/>
      <w:marTop w:val="0"/>
      <w:marBottom w:val="0"/>
      <w:divBdr>
        <w:top w:val="none" w:sz="0" w:space="0" w:color="auto"/>
        <w:left w:val="none" w:sz="0" w:space="0" w:color="auto"/>
        <w:bottom w:val="none" w:sz="0" w:space="0" w:color="auto"/>
        <w:right w:val="none" w:sz="0" w:space="0" w:color="auto"/>
      </w:divBdr>
    </w:div>
    <w:div w:id="257950075">
      <w:bodyDiv w:val="1"/>
      <w:marLeft w:val="0"/>
      <w:marRight w:val="0"/>
      <w:marTop w:val="0"/>
      <w:marBottom w:val="0"/>
      <w:divBdr>
        <w:top w:val="none" w:sz="0" w:space="0" w:color="auto"/>
        <w:left w:val="none" w:sz="0" w:space="0" w:color="auto"/>
        <w:bottom w:val="none" w:sz="0" w:space="0" w:color="auto"/>
        <w:right w:val="none" w:sz="0" w:space="0" w:color="auto"/>
      </w:divBdr>
    </w:div>
    <w:div w:id="299195482">
      <w:bodyDiv w:val="1"/>
      <w:marLeft w:val="0"/>
      <w:marRight w:val="0"/>
      <w:marTop w:val="0"/>
      <w:marBottom w:val="0"/>
      <w:divBdr>
        <w:top w:val="none" w:sz="0" w:space="0" w:color="auto"/>
        <w:left w:val="none" w:sz="0" w:space="0" w:color="auto"/>
        <w:bottom w:val="none" w:sz="0" w:space="0" w:color="auto"/>
        <w:right w:val="none" w:sz="0" w:space="0" w:color="auto"/>
      </w:divBdr>
    </w:div>
    <w:div w:id="307440612">
      <w:bodyDiv w:val="1"/>
      <w:marLeft w:val="0"/>
      <w:marRight w:val="0"/>
      <w:marTop w:val="0"/>
      <w:marBottom w:val="0"/>
      <w:divBdr>
        <w:top w:val="none" w:sz="0" w:space="0" w:color="auto"/>
        <w:left w:val="none" w:sz="0" w:space="0" w:color="auto"/>
        <w:bottom w:val="none" w:sz="0" w:space="0" w:color="auto"/>
        <w:right w:val="none" w:sz="0" w:space="0" w:color="auto"/>
      </w:divBdr>
    </w:div>
    <w:div w:id="343212419">
      <w:bodyDiv w:val="1"/>
      <w:marLeft w:val="0"/>
      <w:marRight w:val="0"/>
      <w:marTop w:val="0"/>
      <w:marBottom w:val="0"/>
      <w:divBdr>
        <w:top w:val="none" w:sz="0" w:space="0" w:color="auto"/>
        <w:left w:val="none" w:sz="0" w:space="0" w:color="auto"/>
        <w:bottom w:val="none" w:sz="0" w:space="0" w:color="auto"/>
        <w:right w:val="none" w:sz="0" w:space="0" w:color="auto"/>
      </w:divBdr>
    </w:div>
    <w:div w:id="360713008">
      <w:bodyDiv w:val="1"/>
      <w:marLeft w:val="0"/>
      <w:marRight w:val="0"/>
      <w:marTop w:val="0"/>
      <w:marBottom w:val="0"/>
      <w:divBdr>
        <w:top w:val="none" w:sz="0" w:space="0" w:color="auto"/>
        <w:left w:val="none" w:sz="0" w:space="0" w:color="auto"/>
        <w:bottom w:val="none" w:sz="0" w:space="0" w:color="auto"/>
        <w:right w:val="none" w:sz="0" w:space="0" w:color="auto"/>
      </w:divBdr>
    </w:div>
    <w:div w:id="463743561">
      <w:bodyDiv w:val="1"/>
      <w:marLeft w:val="0"/>
      <w:marRight w:val="0"/>
      <w:marTop w:val="0"/>
      <w:marBottom w:val="0"/>
      <w:divBdr>
        <w:top w:val="none" w:sz="0" w:space="0" w:color="auto"/>
        <w:left w:val="none" w:sz="0" w:space="0" w:color="auto"/>
        <w:bottom w:val="none" w:sz="0" w:space="0" w:color="auto"/>
        <w:right w:val="none" w:sz="0" w:space="0" w:color="auto"/>
      </w:divBdr>
    </w:div>
    <w:div w:id="494154044">
      <w:bodyDiv w:val="1"/>
      <w:marLeft w:val="0"/>
      <w:marRight w:val="0"/>
      <w:marTop w:val="0"/>
      <w:marBottom w:val="0"/>
      <w:divBdr>
        <w:top w:val="none" w:sz="0" w:space="0" w:color="auto"/>
        <w:left w:val="none" w:sz="0" w:space="0" w:color="auto"/>
        <w:bottom w:val="none" w:sz="0" w:space="0" w:color="auto"/>
        <w:right w:val="none" w:sz="0" w:space="0" w:color="auto"/>
      </w:divBdr>
    </w:div>
    <w:div w:id="528298153">
      <w:bodyDiv w:val="1"/>
      <w:marLeft w:val="0"/>
      <w:marRight w:val="0"/>
      <w:marTop w:val="0"/>
      <w:marBottom w:val="0"/>
      <w:divBdr>
        <w:top w:val="none" w:sz="0" w:space="0" w:color="auto"/>
        <w:left w:val="none" w:sz="0" w:space="0" w:color="auto"/>
        <w:bottom w:val="none" w:sz="0" w:space="0" w:color="auto"/>
        <w:right w:val="none" w:sz="0" w:space="0" w:color="auto"/>
      </w:divBdr>
    </w:div>
    <w:div w:id="542980751">
      <w:bodyDiv w:val="1"/>
      <w:marLeft w:val="0"/>
      <w:marRight w:val="0"/>
      <w:marTop w:val="0"/>
      <w:marBottom w:val="0"/>
      <w:divBdr>
        <w:top w:val="none" w:sz="0" w:space="0" w:color="auto"/>
        <w:left w:val="none" w:sz="0" w:space="0" w:color="auto"/>
        <w:bottom w:val="none" w:sz="0" w:space="0" w:color="auto"/>
        <w:right w:val="none" w:sz="0" w:space="0" w:color="auto"/>
      </w:divBdr>
    </w:div>
    <w:div w:id="616715342">
      <w:bodyDiv w:val="1"/>
      <w:marLeft w:val="0"/>
      <w:marRight w:val="0"/>
      <w:marTop w:val="0"/>
      <w:marBottom w:val="0"/>
      <w:divBdr>
        <w:top w:val="none" w:sz="0" w:space="0" w:color="auto"/>
        <w:left w:val="none" w:sz="0" w:space="0" w:color="auto"/>
        <w:bottom w:val="none" w:sz="0" w:space="0" w:color="auto"/>
        <w:right w:val="none" w:sz="0" w:space="0" w:color="auto"/>
      </w:divBdr>
    </w:div>
    <w:div w:id="655183330">
      <w:bodyDiv w:val="1"/>
      <w:marLeft w:val="0"/>
      <w:marRight w:val="0"/>
      <w:marTop w:val="0"/>
      <w:marBottom w:val="0"/>
      <w:divBdr>
        <w:top w:val="none" w:sz="0" w:space="0" w:color="auto"/>
        <w:left w:val="none" w:sz="0" w:space="0" w:color="auto"/>
        <w:bottom w:val="none" w:sz="0" w:space="0" w:color="auto"/>
        <w:right w:val="none" w:sz="0" w:space="0" w:color="auto"/>
      </w:divBdr>
    </w:div>
    <w:div w:id="771435793">
      <w:bodyDiv w:val="1"/>
      <w:marLeft w:val="0"/>
      <w:marRight w:val="0"/>
      <w:marTop w:val="0"/>
      <w:marBottom w:val="0"/>
      <w:divBdr>
        <w:top w:val="none" w:sz="0" w:space="0" w:color="auto"/>
        <w:left w:val="none" w:sz="0" w:space="0" w:color="auto"/>
        <w:bottom w:val="none" w:sz="0" w:space="0" w:color="auto"/>
        <w:right w:val="none" w:sz="0" w:space="0" w:color="auto"/>
      </w:divBdr>
    </w:div>
    <w:div w:id="897741139">
      <w:bodyDiv w:val="1"/>
      <w:marLeft w:val="0"/>
      <w:marRight w:val="0"/>
      <w:marTop w:val="0"/>
      <w:marBottom w:val="0"/>
      <w:divBdr>
        <w:top w:val="none" w:sz="0" w:space="0" w:color="auto"/>
        <w:left w:val="none" w:sz="0" w:space="0" w:color="auto"/>
        <w:bottom w:val="none" w:sz="0" w:space="0" w:color="auto"/>
        <w:right w:val="none" w:sz="0" w:space="0" w:color="auto"/>
      </w:divBdr>
    </w:div>
    <w:div w:id="937062804">
      <w:bodyDiv w:val="1"/>
      <w:marLeft w:val="0"/>
      <w:marRight w:val="0"/>
      <w:marTop w:val="0"/>
      <w:marBottom w:val="0"/>
      <w:divBdr>
        <w:top w:val="none" w:sz="0" w:space="0" w:color="auto"/>
        <w:left w:val="none" w:sz="0" w:space="0" w:color="auto"/>
        <w:bottom w:val="none" w:sz="0" w:space="0" w:color="auto"/>
        <w:right w:val="none" w:sz="0" w:space="0" w:color="auto"/>
      </w:divBdr>
    </w:div>
    <w:div w:id="970474165">
      <w:bodyDiv w:val="1"/>
      <w:marLeft w:val="0"/>
      <w:marRight w:val="0"/>
      <w:marTop w:val="0"/>
      <w:marBottom w:val="0"/>
      <w:divBdr>
        <w:top w:val="none" w:sz="0" w:space="0" w:color="auto"/>
        <w:left w:val="none" w:sz="0" w:space="0" w:color="auto"/>
        <w:bottom w:val="none" w:sz="0" w:space="0" w:color="auto"/>
        <w:right w:val="none" w:sz="0" w:space="0" w:color="auto"/>
      </w:divBdr>
    </w:div>
    <w:div w:id="1066681187">
      <w:bodyDiv w:val="1"/>
      <w:marLeft w:val="0"/>
      <w:marRight w:val="0"/>
      <w:marTop w:val="0"/>
      <w:marBottom w:val="0"/>
      <w:divBdr>
        <w:top w:val="none" w:sz="0" w:space="0" w:color="auto"/>
        <w:left w:val="none" w:sz="0" w:space="0" w:color="auto"/>
        <w:bottom w:val="none" w:sz="0" w:space="0" w:color="auto"/>
        <w:right w:val="none" w:sz="0" w:space="0" w:color="auto"/>
      </w:divBdr>
    </w:div>
    <w:div w:id="1150168884">
      <w:bodyDiv w:val="1"/>
      <w:marLeft w:val="0"/>
      <w:marRight w:val="0"/>
      <w:marTop w:val="0"/>
      <w:marBottom w:val="0"/>
      <w:divBdr>
        <w:top w:val="none" w:sz="0" w:space="0" w:color="auto"/>
        <w:left w:val="none" w:sz="0" w:space="0" w:color="auto"/>
        <w:bottom w:val="none" w:sz="0" w:space="0" w:color="auto"/>
        <w:right w:val="none" w:sz="0" w:space="0" w:color="auto"/>
      </w:divBdr>
    </w:div>
    <w:div w:id="1162349395">
      <w:bodyDiv w:val="1"/>
      <w:marLeft w:val="0"/>
      <w:marRight w:val="0"/>
      <w:marTop w:val="0"/>
      <w:marBottom w:val="0"/>
      <w:divBdr>
        <w:top w:val="none" w:sz="0" w:space="0" w:color="auto"/>
        <w:left w:val="none" w:sz="0" w:space="0" w:color="auto"/>
        <w:bottom w:val="none" w:sz="0" w:space="0" w:color="auto"/>
        <w:right w:val="none" w:sz="0" w:space="0" w:color="auto"/>
      </w:divBdr>
    </w:div>
    <w:div w:id="1172993788">
      <w:bodyDiv w:val="1"/>
      <w:marLeft w:val="0"/>
      <w:marRight w:val="0"/>
      <w:marTop w:val="0"/>
      <w:marBottom w:val="0"/>
      <w:divBdr>
        <w:top w:val="none" w:sz="0" w:space="0" w:color="auto"/>
        <w:left w:val="none" w:sz="0" w:space="0" w:color="auto"/>
        <w:bottom w:val="none" w:sz="0" w:space="0" w:color="auto"/>
        <w:right w:val="none" w:sz="0" w:space="0" w:color="auto"/>
      </w:divBdr>
    </w:div>
    <w:div w:id="1216626932">
      <w:bodyDiv w:val="1"/>
      <w:marLeft w:val="0"/>
      <w:marRight w:val="0"/>
      <w:marTop w:val="0"/>
      <w:marBottom w:val="0"/>
      <w:divBdr>
        <w:top w:val="none" w:sz="0" w:space="0" w:color="auto"/>
        <w:left w:val="none" w:sz="0" w:space="0" w:color="auto"/>
        <w:bottom w:val="none" w:sz="0" w:space="0" w:color="auto"/>
        <w:right w:val="none" w:sz="0" w:space="0" w:color="auto"/>
      </w:divBdr>
    </w:div>
    <w:div w:id="1318729587">
      <w:bodyDiv w:val="1"/>
      <w:marLeft w:val="0"/>
      <w:marRight w:val="0"/>
      <w:marTop w:val="0"/>
      <w:marBottom w:val="0"/>
      <w:divBdr>
        <w:top w:val="none" w:sz="0" w:space="0" w:color="auto"/>
        <w:left w:val="none" w:sz="0" w:space="0" w:color="auto"/>
        <w:bottom w:val="none" w:sz="0" w:space="0" w:color="auto"/>
        <w:right w:val="none" w:sz="0" w:space="0" w:color="auto"/>
      </w:divBdr>
    </w:div>
    <w:div w:id="1350521379">
      <w:bodyDiv w:val="1"/>
      <w:marLeft w:val="0"/>
      <w:marRight w:val="0"/>
      <w:marTop w:val="0"/>
      <w:marBottom w:val="0"/>
      <w:divBdr>
        <w:top w:val="none" w:sz="0" w:space="0" w:color="auto"/>
        <w:left w:val="none" w:sz="0" w:space="0" w:color="auto"/>
        <w:bottom w:val="none" w:sz="0" w:space="0" w:color="auto"/>
        <w:right w:val="none" w:sz="0" w:space="0" w:color="auto"/>
      </w:divBdr>
    </w:div>
    <w:div w:id="1396080163">
      <w:bodyDiv w:val="1"/>
      <w:marLeft w:val="0"/>
      <w:marRight w:val="0"/>
      <w:marTop w:val="0"/>
      <w:marBottom w:val="0"/>
      <w:divBdr>
        <w:top w:val="none" w:sz="0" w:space="0" w:color="auto"/>
        <w:left w:val="none" w:sz="0" w:space="0" w:color="auto"/>
        <w:bottom w:val="none" w:sz="0" w:space="0" w:color="auto"/>
        <w:right w:val="none" w:sz="0" w:space="0" w:color="auto"/>
      </w:divBdr>
    </w:div>
    <w:div w:id="1413549991">
      <w:bodyDiv w:val="1"/>
      <w:marLeft w:val="0"/>
      <w:marRight w:val="0"/>
      <w:marTop w:val="0"/>
      <w:marBottom w:val="0"/>
      <w:divBdr>
        <w:top w:val="none" w:sz="0" w:space="0" w:color="auto"/>
        <w:left w:val="none" w:sz="0" w:space="0" w:color="auto"/>
        <w:bottom w:val="none" w:sz="0" w:space="0" w:color="auto"/>
        <w:right w:val="none" w:sz="0" w:space="0" w:color="auto"/>
      </w:divBdr>
    </w:div>
    <w:div w:id="1431270352">
      <w:bodyDiv w:val="1"/>
      <w:marLeft w:val="0"/>
      <w:marRight w:val="0"/>
      <w:marTop w:val="0"/>
      <w:marBottom w:val="0"/>
      <w:divBdr>
        <w:top w:val="none" w:sz="0" w:space="0" w:color="auto"/>
        <w:left w:val="none" w:sz="0" w:space="0" w:color="auto"/>
        <w:bottom w:val="none" w:sz="0" w:space="0" w:color="auto"/>
        <w:right w:val="none" w:sz="0" w:space="0" w:color="auto"/>
      </w:divBdr>
    </w:div>
    <w:div w:id="1505316454">
      <w:bodyDiv w:val="1"/>
      <w:marLeft w:val="0"/>
      <w:marRight w:val="0"/>
      <w:marTop w:val="0"/>
      <w:marBottom w:val="0"/>
      <w:divBdr>
        <w:top w:val="none" w:sz="0" w:space="0" w:color="auto"/>
        <w:left w:val="none" w:sz="0" w:space="0" w:color="auto"/>
        <w:bottom w:val="none" w:sz="0" w:space="0" w:color="auto"/>
        <w:right w:val="none" w:sz="0" w:space="0" w:color="auto"/>
      </w:divBdr>
    </w:div>
    <w:div w:id="1532305000">
      <w:bodyDiv w:val="1"/>
      <w:marLeft w:val="0"/>
      <w:marRight w:val="0"/>
      <w:marTop w:val="0"/>
      <w:marBottom w:val="0"/>
      <w:divBdr>
        <w:top w:val="none" w:sz="0" w:space="0" w:color="auto"/>
        <w:left w:val="none" w:sz="0" w:space="0" w:color="auto"/>
        <w:bottom w:val="none" w:sz="0" w:space="0" w:color="auto"/>
        <w:right w:val="none" w:sz="0" w:space="0" w:color="auto"/>
      </w:divBdr>
    </w:div>
    <w:div w:id="1553419161">
      <w:bodyDiv w:val="1"/>
      <w:marLeft w:val="0"/>
      <w:marRight w:val="0"/>
      <w:marTop w:val="0"/>
      <w:marBottom w:val="0"/>
      <w:divBdr>
        <w:top w:val="none" w:sz="0" w:space="0" w:color="auto"/>
        <w:left w:val="none" w:sz="0" w:space="0" w:color="auto"/>
        <w:bottom w:val="none" w:sz="0" w:space="0" w:color="auto"/>
        <w:right w:val="none" w:sz="0" w:space="0" w:color="auto"/>
      </w:divBdr>
    </w:div>
    <w:div w:id="1640643875">
      <w:bodyDiv w:val="1"/>
      <w:marLeft w:val="0"/>
      <w:marRight w:val="0"/>
      <w:marTop w:val="0"/>
      <w:marBottom w:val="0"/>
      <w:divBdr>
        <w:top w:val="none" w:sz="0" w:space="0" w:color="auto"/>
        <w:left w:val="none" w:sz="0" w:space="0" w:color="auto"/>
        <w:bottom w:val="none" w:sz="0" w:space="0" w:color="auto"/>
        <w:right w:val="none" w:sz="0" w:space="0" w:color="auto"/>
      </w:divBdr>
    </w:div>
    <w:div w:id="1642886383">
      <w:bodyDiv w:val="1"/>
      <w:marLeft w:val="0"/>
      <w:marRight w:val="0"/>
      <w:marTop w:val="0"/>
      <w:marBottom w:val="0"/>
      <w:divBdr>
        <w:top w:val="none" w:sz="0" w:space="0" w:color="auto"/>
        <w:left w:val="none" w:sz="0" w:space="0" w:color="auto"/>
        <w:bottom w:val="none" w:sz="0" w:space="0" w:color="auto"/>
        <w:right w:val="none" w:sz="0" w:space="0" w:color="auto"/>
      </w:divBdr>
    </w:div>
    <w:div w:id="1681660260">
      <w:bodyDiv w:val="1"/>
      <w:marLeft w:val="0"/>
      <w:marRight w:val="0"/>
      <w:marTop w:val="0"/>
      <w:marBottom w:val="0"/>
      <w:divBdr>
        <w:top w:val="none" w:sz="0" w:space="0" w:color="auto"/>
        <w:left w:val="none" w:sz="0" w:space="0" w:color="auto"/>
        <w:bottom w:val="none" w:sz="0" w:space="0" w:color="auto"/>
        <w:right w:val="none" w:sz="0" w:space="0" w:color="auto"/>
      </w:divBdr>
    </w:div>
    <w:div w:id="1738016491">
      <w:bodyDiv w:val="1"/>
      <w:marLeft w:val="0"/>
      <w:marRight w:val="0"/>
      <w:marTop w:val="0"/>
      <w:marBottom w:val="0"/>
      <w:divBdr>
        <w:top w:val="none" w:sz="0" w:space="0" w:color="auto"/>
        <w:left w:val="none" w:sz="0" w:space="0" w:color="auto"/>
        <w:bottom w:val="none" w:sz="0" w:space="0" w:color="auto"/>
        <w:right w:val="none" w:sz="0" w:space="0" w:color="auto"/>
      </w:divBdr>
    </w:div>
    <w:div w:id="1760449268">
      <w:bodyDiv w:val="1"/>
      <w:marLeft w:val="0"/>
      <w:marRight w:val="0"/>
      <w:marTop w:val="0"/>
      <w:marBottom w:val="0"/>
      <w:divBdr>
        <w:top w:val="none" w:sz="0" w:space="0" w:color="auto"/>
        <w:left w:val="none" w:sz="0" w:space="0" w:color="auto"/>
        <w:bottom w:val="none" w:sz="0" w:space="0" w:color="auto"/>
        <w:right w:val="none" w:sz="0" w:space="0" w:color="auto"/>
      </w:divBdr>
    </w:div>
    <w:div w:id="1827890602">
      <w:bodyDiv w:val="1"/>
      <w:marLeft w:val="0"/>
      <w:marRight w:val="0"/>
      <w:marTop w:val="0"/>
      <w:marBottom w:val="0"/>
      <w:divBdr>
        <w:top w:val="none" w:sz="0" w:space="0" w:color="auto"/>
        <w:left w:val="none" w:sz="0" w:space="0" w:color="auto"/>
        <w:bottom w:val="none" w:sz="0" w:space="0" w:color="auto"/>
        <w:right w:val="none" w:sz="0" w:space="0" w:color="auto"/>
      </w:divBdr>
    </w:div>
    <w:div w:id="1840995887">
      <w:bodyDiv w:val="1"/>
      <w:marLeft w:val="0"/>
      <w:marRight w:val="0"/>
      <w:marTop w:val="0"/>
      <w:marBottom w:val="0"/>
      <w:divBdr>
        <w:top w:val="none" w:sz="0" w:space="0" w:color="auto"/>
        <w:left w:val="none" w:sz="0" w:space="0" w:color="auto"/>
        <w:bottom w:val="none" w:sz="0" w:space="0" w:color="auto"/>
        <w:right w:val="none" w:sz="0" w:space="0" w:color="auto"/>
      </w:divBdr>
    </w:div>
    <w:div w:id="2023315947">
      <w:bodyDiv w:val="1"/>
      <w:marLeft w:val="0"/>
      <w:marRight w:val="0"/>
      <w:marTop w:val="0"/>
      <w:marBottom w:val="0"/>
      <w:divBdr>
        <w:top w:val="none" w:sz="0" w:space="0" w:color="auto"/>
        <w:left w:val="none" w:sz="0" w:space="0" w:color="auto"/>
        <w:bottom w:val="none" w:sz="0" w:space="0" w:color="auto"/>
        <w:right w:val="none" w:sz="0" w:space="0" w:color="auto"/>
      </w:divBdr>
    </w:div>
    <w:div w:id="204401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MIACEHMHB" TargetMode="External"/><Relationship Id="rId18" Type="http://schemas.openxmlformats.org/officeDocument/2006/relationships/hyperlink" Target="https://bit.ly/3ZURuXX" TargetMode="External"/><Relationship Id="rId26" Type="http://schemas.openxmlformats.org/officeDocument/2006/relationships/image" Target="media/image7.png"/><Relationship Id="rId39" Type="http://schemas.openxmlformats.org/officeDocument/2006/relationships/hyperlink" Target="https://bit.ly/3ZURuXX" TargetMode="External"/><Relationship Id="rId21" Type="http://schemas.openxmlformats.org/officeDocument/2006/relationships/hyperlink" Target="https://bit.ly/3ZURuXX" TargetMode="External"/><Relationship Id="rId34" Type="http://schemas.openxmlformats.org/officeDocument/2006/relationships/hyperlink" Target="https://bit.ly/MIACEHMHB" TargetMode="External"/><Relationship Id="rId42" Type="http://schemas.openxmlformats.org/officeDocument/2006/relationships/hyperlink" Target="https://bit.ly/40s2ooe" TargetMode="External"/><Relationship Id="rId47" Type="http://schemas.openxmlformats.org/officeDocument/2006/relationships/image" Target="media/image14.png"/><Relationship Id="rId50" Type="http://schemas.openxmlformats.org/officeDocument/2006/relationships/image" Target="media/image15.png"/><Relationship Id="rId55" Type="http://schemas.openxmlformats.org/officeDocument/2006/relationships/image" Target="media/image17.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bit.ly/MIACEHMHB" TargetMode="External"/><Relationship Id="rId29" Type="http://schemas.openxmlformats.org/officeDocument/2006/relationships/image" Target="media/image8.png"/><Relationship Id="rId11" Type="http://schemas.openxmlformats.org/officeDocument/2006/relationships/image" Target="media/image2.png"/><Relationship Id="rId24" Type="http://schemas.openxmlformats.org/officeDocument/2006/relationships/hyperlink" Target="https://bit.ly/40s2ooe" TargetMode="External"/><Relationship Id="rId32" Type="http://schemas.openxmlformats.org/officeDocument/2006/relationships/image" Target="media/image9.png"/><Relationship Id="rId37" Type="http://schemas.openxmlformats.org/officeDocument/2006/relationships/hyperlink" Target="https://bit.ly/MIACEHMHB" TargetMode="External"/><Relationship Id="rId40" Type="http://schemas.openxmlformats.org/officeDocument/2006/relationships/hyperlink" Target="https://bit.ly/MIACEHMHB" TargetMode="External"/><Relationship Id="rId45" Type="http://schemas.openxmlformats.org/officeDocument/2006/relationships/hyperlink" Target="https://bit.ly/4l6pbOG" TargetMode="External"/><Relationship Id="rId53" Type="http://schemas.openxmlformats.org/officeDocument/2006/relationships/image" Target="media/image16.png"/><Relationship Id="rId58" Type="http://schemas.openxmlformats.org/officeDocument/2006/relationships/hyperlink" Target="https://bit.ly/3ZURuXX" TargetMode="External"/><Relationship Id="rId5" Type="http://schemas.openxmlformats.org/officeDocument/2006/relationships/styles" Target="styles.xml"/><Relationship Id="rId61" Type="http://schemas.openxmlformats.org/officeDocument/2006/relationships/hyperlink" Target="https://bit.ly/40s2ooe" TargetMode="External"/><Relationship Id="rId19" Type="http://schemas.openxmlformats.org/officeDocument/2006/relationships/hyperlink" Target="https://bit.ly/MIACEHMHB" TargetMode="External"/><Relationship Id="rId14" Type="http://schemas.openxmlformats.org/officeDocument/2006/relationships/image" Target="media/image3.png"/><Relationship Id="rId22" Type="http://schemas.openxmlformats.org/officeDocument/2006/relationships/hyperlink" Target="https://bit.ly/MIACEHMHB" TargetMode="External"/><Relationship Id="rId27" Type="http://schemas.openxmlformats.org/officeDocument/2006/relationships/hyperlink" Target="https://bit.ly/40s2ooe" TargetMode="External"/><Relationship Id="rId30" Type="http://schemas.openxmlformats.org/officeDocument/2006/relationships/hyperlink" Target="https://bit.ly/40s2ooe" TargetMode="External"/><Relationship Id="rId35" Type="http://schemas.openxmlformats.org/officeDocument/2006/relationships/image" Target="media/image10.png"/><Relationship Id="rId43" Type="http://schemas.openxmlformats.org/officeDocument/2006/relationships/hyperlink" Target="https://bit.ly/MIACEHMHB" TargetMode="External"/><Relationship Id="rId48" Type="http://schemas.openxmlformats.org/officeDocument/2006/relationships/hyperlink" Target="https://bit.ly/3ZURuXX" TargetMode="External"/><Relationship Id="rId56" Type="http://schemas.openxmlformats.org/officeDocument/2006/relationships/hyperlink" Target="https://bit.ly/MIACEHMHB"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bit.ly/40s2ooe" TargetMode="External"/><Relationship Id="rId3" Type="http://schemas.openxmlformats.org/officeDocument/2006/relationships/customXml" Target="../customXml/item3.xml"/><Relationship Id="rId12" Type="http://schemas.openxmlformats.org/officeDocument/2006/relationships/hyperlink" Target="https://bit.ly/4nrGN9p" TargetMode="External"/><Relationship Id="rId17" Type="http://schemas.openxmlformats.org/officeDocument/2006/relationships/image" Target="media/image4.png"/><Relationship Id="rId25" Type="http://schemas.openxmlformats.org/officeDocument/2006/relationships/hyperlink" Target="https://bit.ly/MIACEHMHB" TargetMode="External"/><Relationship Id="rId33" Type="http://schemas.openxmlformats.org/officeDocument/2006/relationships/hyperlink" Target="https://bit.ly/40s2ooe" TargetMode="External"/><Relationship Id="rId38" Type="http://schemas.openxmlformats.org/officeDocument/2006/relationships/image" Target="media/image11.png"/><Relationship Id="rId46" Type="http://schemas.openxmlformats.org/officeDocument/2006/relationships/hyperlink" Target="https://bit.ly/MIACEHMHB" TargetMode="External"/><Relationship Id="rId59" Type="http://schemas.openxmlformats.org/officeDocument/2006/relationships/hyperlink" Target="https://bit.ly/MIACEHMHB" TargetMode="External"/><Relationship Id="rId20" Type="http://schemas.openxmlformats.org/officeDocument/2006/relationships/image" Target="media/image5.png"/><Relationship Id="rId41" Type="http://schemas.openxmlformats.org/officeDocument/2006/relationships/image" Target="media/image12.png"/><Relationship Id="rId54" Type="http://schemas.openxmlformats.org/officeDocument/2006/relationships/hyperlink" Target="https://bit.ly/MIACEHMHB" TargetMode="External"/><Relationship Id="rId62" Type="http://schemas.openxmlformats.org/officeDocument/2006/relationships/hyperlink" Target="https://bit.ly/MIACEHMHB"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bit.ly/4nrGN9p" TargetMode="External"/><Relationship Id="rId23" Type="http://schemas.openxmlformats.org/officeDocument/2006/relationships/image" Target="media/image6.png"/><Relationship Id="rId28" Type="http://schemas.openxmlformats.org/officeDocument/2006/relationships/hyperlink" Target="https://bit.ly/MIACEHMHB" TargetMode="External"/><Relationship Id="rId36" Type="http://schemas.openxmlformats.org/officeDocument/2006/relationships/hyperlink" Target="https://bit.ly/40s2ooe" TargetMode="External"/><Relationship Id="rId49" Type="http://schemas.openxmlformats.org/officeDocument/2006/relationships/hyperlink" Target="https://bit.ly/MIACEHMHB" TargetMode="External"/><Relationship Id="rId57" Type="http://schemas.openxmlformats.org/officeDocument/2006/relationships/image" Target="media/image18.png"/><Relationship Id="rId10" Type="http://schemas.openxmlformats.org/officeDocument/2006/relationships/hyperlink" Target="https://bit.ly/MIACEHMHB" TargetMode="External"/><Relationship Id="rId31" Type="http://schemas.openxmlformats.org/officeDocument/2006/relationships/hyperlink" Target="https://bit.ly/MIACEHMHB" TargetMode="External"/><Relationship Id="rId44" Type="http://schemas.openxmlformats.org/officeDocument/2006/relationships/image" Target="media/image13.png"/><Relationship Id="rId52" Type="http://schemas.openxmlformats.org/officeDocument/2006/relationships/hyperlink" Target="https://bit.ly/MIACEHMHB" TargetMode="External"/><Relationship Id="rId60"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hyperlink" Target="https://bit.ly/4nrGN9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537DC1A8F4134EB645CC1F2F047329" ma:contentTypeVersion="16" ma:contentTypeDescription="Create a new document." ma:contentTypeScope="" ma:versionID="ba3aab5f0b0a13cd0d961eb5d4116130">
  <xsd:schema xmlns:xsd="http://www.w3.org/2001/XMLSchema" xmlns:xs="http://www.w3.org/2001/XMLSchema" xmlns:p="http://schemas.microsoft.com/office/2006/metadata/properties" xmlns:ns1="http://schemas.microsoft.com/sharepoint/v3" xmlns:ns2="7f8ec1ce-9ad9-4628-a07c-17cfbb415858" xmlns:ns3="bf6b7b1f-0816-4009-9d05-6d61995ab594" targetNamespace="http://schemas.microsoft.com/office/2006/metadata/properties" ma:root="true" ma:fieldsID="b40234749dc2817b38062f025f1c8b15" ns1:_="" ns2:_="" ns3:_="">
    <xsd:import namespace="http://schemas.microsoft.com/sharepoint/v3"/>
    <xsd:import namespace="7f8ec1ce-9ad9-4628-a07c-17cfbb415858"/>
    <xsd:import namespace="bf6b7b1f-0816-4009-9d05-6d61995ab59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2:SharedWithUsers" minOccurs="0"/>
                <xsd:element ref="ns2:SharedWithDetails" minOccurs="0"/>
                <xsd:element ref="ns3:MediaServiceSearchProperties" minOccurs="0"/>
                <xsd:element ref="ns1:_ip_UnifiedCompliancePolicyProperties" minOccurs="0"/>
                <xsd:element ref="ns1:_ip_UnifiedCompliancePolicyUIAction" minOccurs="0"/>
                <xsd:element ref="ns3:MediaServiceDateTaken"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8ec1ce-9ad9-4628-a07c-17cfbb41585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0a309f1-04ee-4332-9a92-a9579749db53}" ma:internalName="TaxCatchAll" ma:showField="CatchAllData" ma:web="7f8ec1ce-9ad9-4628-a07c-17cfbb41585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6b7b1f-0816-4009-9d05-6d61995ab5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476a20c-fc2c-49eb-b56f-c659df418d6e"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7f8ec1ce-9ad9-4628-a07c-17cfbb415858">NH7C2V35Q7R7-1034595941-244</_dlc_DocId>
    <_dlc_DocIdUrl xmlns="7f8ec1ce-9ad9-4628-a07c-17cfbb415858">
      <Url>https://michiganphi.sharepoint.com/sites/EfC/_layouts/15/DocIdRedir.aspx?ID=NH7C2V35Q7R7-1034595941-244</Url>
      <Description>NH7C2V35Q7R7-1034595941-244</Description>
    </_dlc_DocIdUrl>
    <_ip_UnifiedCompliancePolicyUIAction xmlns="http://schemas.microsoft.com/sharepoint/v3" xsi:nil="true"/>
    <TaxCatchAll xmlns="7f8ec1ce-9ad9-4628-a07c-17cfbb415858" xsi:nil="true"/>
    <lcf76f155ced4ddcb4097134ff3c332f xmlns="bf6b7b1f-0816-4009-9d05-6d61995ab594">
      <Terms xmlns="http://schemas.microsoft.com/office/infopath/2007/PartnerControls"/>
    </lcf76f155ced4ddcb4097134ff3c332f>
    <_ip_UnifiedCompliancePolicyProperties xmlns="http://schemas.microsoft.com/sharepoint/v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9138F7-73D6-454B-BAA0-3A096DD63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f8ec1ce-9ad9-4628-a07c-17cfbb415858"/>
    <ds:schemaRef ds:uri="bf6b7b1f-0816-4009-9d05-6d61995ab5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1097D9-DFFB-4B04-8F7C-DD1554AF674D}">
  <ds:schemaRefs>
    <ds:schemaRef ds:uri="http://purl.org/dc/terms/"/>
    <ds:schemaRef ds:uri="http://purl.org/dc/elements/1.1/"/>
    <ds:schemaRef ds:uri="bf6b7b1f-0816-4009-9d05-6d61995ab594"/>
    <ds:schemaRef ds:uri="http://schemas.microsoft.com/office/2006/documentManagement/types"/>
    <ds:schemaRef ds:uri="http://schemas.openxmlformats.org/package/2006/metadata/core-properties"/>
    <ds:schemaRef ds:uri="7f8ec1ce-9ad9-4628-a07c-17cfbb415858"/>
    <ds:schemaRef ds:uri="http://schemas.microsoft.com/office/2006/metadata/properties"/>
    <ds:schemaRef ds:uri="http://schemas.microsoft.com/sharepoint/v3"/>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EA1E57C5-94BC-41F6-92BF-7EDE113138F9}">
  <ds:schemaRefs>
    <ds:schemaRef ds:uri="http://schemas.microsoft.com/sharepoint/events"/>
  </ds:schemaRefs>
</ds:datastoreItem>
</file>

<file path=customXml/itemProps4.xml><?xml version="1.0" encoding="utf-8"?>
<ds:datastoreItem xmlns:ds="http://schemas.openxmlformats.org/officeDocument/2006/customXml" ds:itemID="{FBA78469-A44D-4510-A95E-DDB127FB6BD8}">
  <ds:schemaRefs>
    <ds:schemaRef ds:uri="http://schemas.microsoft.com/sharepoint/v3/contenttype/forms"/>
  </ds:schemaRefs>
</ds:datastoreItem>
</file>

<file path=docMetadata/LabelInfo.xml><?xml version="1.0" encoding="utf-8"?>
<clbl:labelList xmlns:clbl="http://schemas.microsoft.com/office/2020/mipLabelMetadata">
  <clbl:label id="{61356d44-baf7-4c51-9f34-1736d592de37}" enabled="1" method="Privileged" siteId="{a4405b41-6d4f-4d51-90dd-22ba251725f5}" removed="0"/>
</clbl:labelList>
</file>

<file path=docProps/app.xml><?xml version="1.0" encoding="utf-8"?>
<Properties xmlns="http://schemas.openxmlformats.org/officeDocument/2006/extended-properties" xmlns:vt="http://schemas.openxmlformats.org/officeDocument/2006/docPropsVTypes">
  <Template>Normal</Template>
  <TotalTime>1</TotalTime>
  <Pages>16</Pages>
  <Words>1089</Words>
  <Characters>7189</Characters>
  <Application>Microsoft Office Word</Application>
  <DocSecurity>0</DocSecurity>
  <Lines>224</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Flores (She/Her)</dc:creator>
  <cp:keywords/>
  <dc:description/>
  <cp:lastModifiedBy>Angie Flores (She/Her)</cp:lastModifiedBy>
  <cp:revision>2</cp:revision>
  <dcterms:created xsi:type="dcterms:W3CDTF">2025-10-27T13:17:00Z</dcterms:created>
  <dcterms:modified xsi:type="dcterms:W3CDTF">2025-10-27T13:17:00Z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0x0101003B537DC1A8F4134EB645CC1F2F047329</vt:lpwstr>
  </property>
  <property fmtid="{D5CDD505-2E9C-101B-9397-08002B2CF9AE}" pid="3" name="_dlc_DocIdItemGuid">
    <vt:lpwstr>07c34a38-34eb-4c0c-bd1e-95194cb78f85</vt:lpwstr>
  </property>
  <property fmtid="{D5CDD505-2E9C-101B-9397-08002B2CF9AE}" pid="4" name="MediaServiceImageTags">
    <vt:lpwstr/>
  </property>
  <property fmtid="{D5CDD505-2E9C-101B-9397-08002B2CF9AE}" pid="5" name="docLang">
    <vt:lpwstr>en</vt:lpwstr>
  </property>
</Properties>
</file>